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D23A" w14:textId="21278F2F" w:rsidR="6FAE9D76" w:rsidRDefault="006E4C0E" w:rsidP="6FAE9D76">
      <w:pPr>
        <w:pStyle w:val="NoSpacing"/>
        <w:rPr>
          <w:rFonts w:cs="Arial"/>
          <w:b/>
          <w:bCs/>
          <w:sz w:val="32"/>
          <w:szCs w:val="32"/>
        </w:rPr>
      </w:pPr>
      <w:r w:rsidRPr="000D5237">
        <w:rPr>
          <w:rFonts w:ascii="Comic Sans MS" w:hAnsi="Comic Sans MS"/>
          <w:noProof/>
          <w:color w:val="FF0000"/>
          <w:sz w:val="36"/>
          <w:szCs w:val="36"/>
        </w:rPr>
        <w:drawing>
          <wp:anchor distT="0" distB="0" distL="114300" distR="114300" simplePos="0" relativeHeight="251659264" behindDoc="1" locked="0" layoutInCell="1" allowOverlap="1" wp14:anchorId="37244952" wp14:editId="2BBBCE79">
            <wp:simplePos x="0" y="0"/>
            <wp:positionH relativeFrom="margin">
              <wp:posOffset>8159115</wp:posOffset>
            </wp:positionH>
            <wp:positionV relativeFrom="paragraph">
              <wp:posOffset>99060</wp:posOffset>
            </wp:positionV>
            <wp:extent cx="868045" cy="915670"/>
            <wp:effectExtent l="0" t="0" r="8255" b="0"/>
            <wp:wrapTight wrapText="bothSides">
              <wp:wrapPolygon edited="0">
                <wp:start x="0" y="0"/>
                <wp:lineTo x="0" y="21121"/>
                <wp:lineTo x="21331" y="21121"/>
                <wp:lineTo x="21331" y="0"/>
                <wp:lineTo x="0" y="0"/>
              </wp:wrapPolygon>
            </wp:wrapTight>
            <wp:docPr id="2" name="Picture 2" descr="C:\Users\Me\AppData\Local\Microsoft\Windows\INetCacheContent.Word\M-SO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ppData\Local\Microsoft\Windows\INetCacheContent.Word\M-SORY.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04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09388" w14:textId="7C7B4C35" w:rsidR="2F339139" w:rsidRDefault="2F339139" w:rsidP="6FAE9D76">
      <w:pPr>
        <w:pStyle w:val="NoSpacing"/>
        <w:rPr>
          <w:rFonts w:cs="Arial"/>
          <w:b/>
          <w:bCs/>
          <w:sz w:val="32"/>
          <w:szCs w:val="32"/>
        </w:rPr>
      </w:pPr>
      <w:r w:rsidRPr="70CFF57A">
        <w:rPr>
          <w:rFonts w:cs="Arial"/>
          <w:b/>
          <w:bCs/>
          <w:sz w:val="32"/>
          <w:szCs w:val="32"/>
        </w:rPr>
        <w:t>COVID-19 S</w:t>
      </w:r>
      <w:r w:rsidR="0FE414AD" w:rsidRPr="70CFF57A">
        <w:rPr>
          <w:rFonts w:cs="Arial"/>
          <w:b/>
          <w:bCs/>
          <w:sz w:val="32"/>
          <w:szCs w:val="32"/>
        </w:rPr>
        <w:t>ETTING</w:t>
      </w:r>
      <w:r w:rsidRPr="70CFF57A">
        <w:rPr>
          <w:rFonts w:cs="Arial"/>
          <w:b/>
          <w:bCs/>
          <w:sz w:val="32"/>
          <w:szCs w:val="32"/>
        </w:rPr>
        <w:t xml:space="preserve"> RISK ASSESSMENT</w:t>
      </w:r>
    </w:p>
    <w:p w14:paraId="57B0CA41" w14:textId="05F95755" w:rsidR="6FAE9D76" w:rsidRDefault="6FAE9D76" w:rsidP="6FAE9D76">
      <w:pPr>
        <w:pStyle w:val="NoSpacing"/>
        <w:rPr>
          <w:rFonts w:cs="Arial"/>
          <w:b/>
          <w:bCs/>
          <w:sz w:val="32"/>
          <w:szCs w:val="32"/>
        </w:rPr>
      </w:pPr>
    </w:p>
    <w:p w14:paraId="23CC037C" w14:textId="17AB624F" w:rsidR="00EF3EB7" w:rsidRPr="006516D7" w:rsidRDefault="006516D7" w:rsidP="6FAE9D76">
      <w:pPr>
        <w:pStyle w:val="NoSpacing"/>
        <w:rPr>
          <w:rFonts w:cs="Arial"/>
          <w:b/>
          <w:bCs/>
          <w:sz w:val="36"/>
          <w:szCs w:val="36"/>
        </w:rPr>
      </w:pPr>
      <w:r w:rsidRPr="70CFF57A">
        <w:rPr>
          <w:rFonts w:cs="Arial"/>
          <w:b/>
          <w:bCs/>
          <w:sz w:val="36"/>
          <w:szCs w:val="36"/>
        </w:rPr>
        <w:t xml:space="preserve">Name of </w:t>
      </w:r>
      <w:r w:rsidR="6C736FFD" w:rsidRPr="70CFF57A">
        <w:rPr>
          <w:rFonts w:cs="Arial"/>
          <w:b/>
          <w:bCs/>
          <w:sz w:val="36"/>
          <w:szCs w:val="36"/>
        </w:rPr>
        <w:t>setting</w:t>
      </w:r>
      <w:r w:rsidRPr="70CFF57A">
        <w:rPr>
          <w:rFonts w:cs="Arial"/>
          <w:b/>
          <w:bCs/>
          <w:sz w:val="36"/>
          <w:szCs w:val="36"/>
        </w:rPr>
        <w:t>:</w:t>
      </w:r>
      <w:r w:rsidR="74E143AD" w:rsidRPr="70CFF57A">
        <w:rPr>
          <w:rFonts w:cs="Arial"/>
          <w:b/>
          <w:bCs/>
          <w:sz w:val="36"/>
          <w:szCs w:val="36"/>
        </w:rPr>
        <w:t xml:space="preserve"> </w:t>
      </w:r>
      <w:r w:rsidR="006E4C0E">
        <w:rPr>
          <w:rFonts w:cs="Arial"/>
          <w:b/>
          <w:bCs/>
          <w:sz w:val="36"/>
          <w:szCs w:val="36"/>
        </w:rPr>
        <w:t>LITTLE ACORNS - WINKFIELD</w:t>
      </w:r>
      <w:r w:rsidR="539574E9" w:rsidRPr="70CFF57A">
        <w:rPr>
          <w:rFonts w:cs="Arial"/>
          <w:b/>
          <w:bCs/>
          <w:sz w:val="36"/>
          <w:szCs w:val="36"/>
        </w:rPr>
        <w:t xml:space="preserve">              </w:t>
      </w:r>
      <w:r w:rsidR="65039FA7" w:rsidRPr="70CFF57A">
        <w:rPr>
          <w:rFonts w:cs="Arial"/>
          <w:b/>
          <w:bCs/>
          <w:sz w:val="36"/>
          <w:szCs w:val="36"/>
        </w:rPr>
        <w:t xml:space="preserve">      </w:t>
      </w:r>
      <w:r w:rsidR="539574E9" w:rsidRPr="70CFF57A">
        <w:rPr>
          <w:rFonts w:cs="Arial"/>
          <w:b/>
          <w:bCs/>
          <w:sz w:val="36"/>
          <w:szCs w:val="36"/>
        </w:rPr>
        <w:t xml:space="preserve">       </w:t>
      </w:r>
    </w:p>
    <w:p w14:paraId="64AE7D7E" w14:textId="50A5F58F" w:rsidR="006516D7" w:rsidRDefault="006516D7" w:rsidP="00C10708">
      <w:pPr>
        <w:pStyle w:val="NoSpacing"/>
        <w:rPr>
          <w:rFonts w:cs="Arial"/>
        </w:rPr>
      </w:pPr>
    </w:p>
    <w:tbl>
      <w:tblPr>
        <w:tblStyle w:val="TableGrid"/>
        <w:tblW w:w="15330" w:type="dxa"/>
        <w:tblLook w:val="04A0" w:firstRow="1" w:lastRow="0" w:firstColumn="1" w:lastColumn="0" w:noHBand="0" w:noVBand="1"/>
      </w:tblPr>
      <w:tblGrid>
        <w:gridCol w:w="3030"/>
        <w:gridCol w:w="4155"/>
        <w:gridCol w:w="5010"/>
        <w:gridCol w:w="3135"/>
      </w:tblGrid>
      <w:tr w:rsidR="006516D7" w:rsidRPr="00740979" w14:paraId="1A2FB8B2" w14:textId="77777777" w:rsidTr="6FAE9D76">
        <w:tc>
          <w:tcPr>
            <w:tcW w:w="3030" w:type="dxa"/>
            <w:vAlign w:val="center"/>
          </w:tcPr>
          <w:p w14:paraId="151135A0" w14:textId="77777777" w:rsidR="006516D7" w:rsidRPr="00740979" w:rsidRDefault="006516D7" w:rsidP="6FAE9D76">
            <w:pPr>
              <w:spacing w:before="120" w:after="120"/>
              <w:rPr>
                <w:rFonts w:ascii="Arial" w:hAnsi="Arial" w:cs="Arial"/>
              </w:rPr>
            </w:pPr>
            <w:r w:rsidRPr="6FAE9D76">
              <w:rPr>
                <w:rFonts w:ascii="Arial" w:hAnsi="Arial" w:cs="Arial"/>
              </w:rPr>
              <w:t xml:space="preserve">Assessment conducted by: </w:t>
            </w:r>
          </w:p>
        </w:tc>
        <w:tc>
          <w:tcPr>
            <w:tcW w:w="4155" w:type="dxa"/>
            <w:tcBorders>
              <w:top w:val="single" w:sz="4" w:space="0" w:color="auto"/>
              <w:bottom w:val="single" w:sz="4" w:space="0" w:color="auto"/>
              <w:right w:val="single" w:sz="4" w:space="0" w:color="auto"/>
            </w:tcBorders>
            <w:vAlign w:val="center"/>
          </w:tcPr>
          <w:p w14:paraId="5042EF59" w14:textId="2157ADC9" w:rsidR="006516D7" w:rsidRPr="00740979" w:rsidRDefault="7D144093" w:rsidP="6FAE9D76">
            <w:pPr>
              <w:spacing w:before="120" w:after="120"/>
              <w:rPr>
                <w:rFonts w:ascii="Arial" w:hAnsi="Arial" w:cs="Arial"/>
              </w:rPr>
            </w:pPr>
            <w:r w:rsidRPr="6FAE9D76">
              <w:rPr>
                <w:rFonts w:ascii="Arial" w:hAnsi="Arial" w:cs="Arial"/>
              </w:rPr>
              <w:t>Job Title:</w:t>
            </w:r>
            <w:r w:rsidR="006516D7" w:rsidRPr="6FAE9D76">
              <w:rPr>
                <w:rFonts w:ascii="Arial" w:hAnsi="Arial" w:cs="Arial"/>
              </w:rPr>
              <w:t xml:space="preserve"> </w:t>
            </w:r>
            <w:r w:rsidR="00707C27">
              <w:rPr>
                <w:rFonts w:ascii="Arial" w:hAnsi="Arial" w:cs="Arial"/>
              </w:rPr>
              <w:t>V DUFFY/M TUDDENHAM</w:t>
            </w:r>
          </w:p>
        </w:tc>
        <w:tc>
          <w:tcPr>
            <w:tcW w:w="5010" w:type="dxa"/>
            <w:tcBorders>
              <w:top w:val="single" w:sz="4" w:space="0" w:color="auto"/>
              <w:left w:val="single" w:sz="4" w:space="0" w:color="auto"/>
              <w:bottom w:val="single" w:sz="4" w:space="0" w:color="auto"/>
              <w:right w:val="single" w:sz="4" w:space="0" w:color="auto"/>
            </w:tcBorders>
            <w:vAlign w:val="center"/>
          </w:tcPr>
          <w:p w14:paraId="32E51A53" w14:textId="07A49D9F" w:rsidR="006516D7" w:rsidRPr="00740979" w:rsidRDefault="6AE025FD" w:rsidP="6FAE9D76">
            <w:pPr>
              <w:spacing w:before="120" w:after="120"/>
              <w:rPr>
                <w:rFonts w:ascii="Arial" w:hAnsi="Arial" w:cs="Arial"/>
              </w:rPr>
            </w:pPr>
            <w:r w:rsidRPr="6FAE9D76">
              <w:rPr>
                <w:rFonts w:ascii="Arial" w:hAnsi="Arial" w:cs="Arial"/>
              </w:rPr>
              <w:t>Signature:</w:t>
            </w:r>
          </w:p>
        </w:tc>
        <w:tc>
          <w:tcPr>
            <w:tcW w:w="3135" w:type="dxa"/>
            <w:tcBorders>
              <w:top w:val="single" w:sz="4" w:space="0" w:color="auto"/>
              <w:left w:val="single" w:sz="4" w:space="0" w:color="auto"/>
              <w:bottom w:val="single" w:sz="4" w:space="0" w:color="auto"/>
              <w:right w:val="single" w:sz="4" w:space="0" w:color="auto"/>
            </w:tcBorders>
            <w:vAlign w:val="center"/>
          </w:tcPr>
          <w:p w14:paraId="08649476" w14:textId="3CC49F86" w:rsidR="3AA50CE0" w:rsidRDefault="3AA50CE0" w:rsidP="6FAE9D76">
            <w:pPr>
              <w:spacing w:before="120" w:after="120"/>
              <w:rPr>
                <w:rFonts w:ascii="Arial" w:hAnsi="Arial" w:cs="Arial"/>
              </w:rPr>
            </w:pPr>
            <w:r w:rsidRPr="6FAE9D76">
              <w:rPr>
                <w:rFonts w:ascii="Arial" w:hAnsi="Arial" w:cs="Arial"/>
              </w:rPr>
              <w:t>Date:</w:t>
            </w:r>
            <w:r w:rsidR="00707C27">
              <w:rPr>
                <w:rFonts w:ascii="Arial" w:hAnsi="Arial" w:cs="Arial"/>
              </w:rPr>
              <w:t xml:space="preserve"> 28/9/20</w:t>
            </w:r>
          </w:p>
        </w:tc>
      </w:tr>
      <w:tr w:rsidR="6FAE9D76" w14:paraId="2C84335B" w14:textId="77777777" w:rsidTr="6FAE9D76">
        <w:trPr>
          <w:trHeight w:val="474"/>
        </w:trPr>
        <w:tc>
          <w:tcPr>
            <w:tcW w:w="3030" w:type="dxa"/>
            <w:vAlign w:val="center"/>
          </w:tcPr>
          <w:p w14:paraId="06EF102B" w14:textId="5C6188A2" w:rsidR="24489808" w:rsidRDefault="24489808" w:rsidP="6FAE9D76">
            <w:pPr>
              <w:spacing w:before="120" w:after="120"/>
              <w:rPr>
                <w:rFonts w:ascii="Arial" w:hAnsi="Arial" w:cs="Arial"/>
              </w:rPr>
            </w:pPr>
            <w:r w:rsidRPr="6FAE9D76">
              <w:rPr>
                <w:rFonts w:ascii="Arial" w:hAnsi="Arial" w:cs="Arial"/>
              </w:rPr>
              <w:t xml:space="preserve">Signed off by: </w:t>
            </w:r>
            <w:r w:rsidR="00707C27">
              <w:rPr>
                <w:rFonts w:ascii="Arial" w:hAnsi="Arial" w:cs="Arial"/>
              </w:rPr>
              <w:t>V DUFFY</w:t>
            </w:r>
          </w:p>
        </w:tc>
        <w:tc>
          <w:tcPr>
            <w:tcW w:w="4155" w:type="dxa"/>
            <w:tcBorders>
              <w:top w:val="single" w:sz="4" w:space="0" w:color="auto"/>
            </w:tcBorders>
            <w:vAlign w:val="center"/>
          </w:tcPr>
          <w:p w14:paraId="55185862" w14:textId="285F3ADD" w:rsidR="24489808" w:rsidRDefault="24489808" w:rsidP="6FAE9D76">
            <w:pPr>
              <w:spacing w:before="120" w:after="120"/>
              <w:rPr>
                <w:rFonts w:ascii="Arial" w:hAnsi="Arial" w:cs="Arial"/>
              </w:rPr>
            </w:pPr>
            <w:r w:rsidRPr="6FAE9D76">
              <w:rPr>
                <w:rFonts w:ascii="Arial" w:hAnsi="Arial" w:cs="Arial"/>
              </w:rPr>
              <w:t xml:space="preserve">Job Title: </w:t>
            </w:r>
            <w:r w:rsidR="00707C27">
              <w:rPr>
                <w:rFonts w:ascii="Arial" w:hAnsi="Arial" w:cs="Arial"/>
              </w:rPr>
              <w:t>DIRECTOR</w:t>
            </w:r>
          </w:p>
        </w:tc>
        <w:tc>
          <w:tcPr>
            <w:tcW w:w="5010" w:type="dxa"/>
            <w:tcBorders>
              <w:top w:val="single" w:sz="4" w:space="0" w:color="auto"/>
            </w:tcBorders>
            <w:vAlign w:val="center"/>
          </w:tcPr>
          <w:p w14:paraId="56AA78EE" w14:textId="327F0003" w:rsidR="24489808" w:rsidRDefault="24489808" w:rsidP="6FAE9D76">
            <w:pPr>
              <w:spacing w:before="120" w:after="120"/>
              <w:rPr>
                <w:rFonts w:ascii="Arial" w:hAnsi="Arial" w:cs="Arial"/>
              </w:rPr>
            </w:pPr>
            <w:r w:rsidRPr="6FAE9D76">
              <w:rPr>
                <w:rFonts w:ascii="Arial" w:hAnsi="Arial" w:cs="Arial"/>
              </w:rPr>
              <w:t>Signature:</w:t>
            </w:r>
          </w:p>
        </w:tc>
        <w:tc>
          <w:tcPr>
            <w:tcW w:w="3135" w:type="dxa"/>
            <w:tcBorders>
              <w:top w:val="single" w:sz="4" w:space="0" w:color="auto"/>
            </w:tcBorders>
            <w:vAlign w:val="center"/>
          </w:tcPr>
          <w:p w14:paraId="27BBB85D" w14:textId="41C07153" w:rsidR="7632A022" w:rsidRDefault="7632A022" w:rsidP="6FAE9D76">
            <w:pPr>
              <w:spacing w:before="120" w:after="120"/>
              <w:rPr>
                <w:rFonts w:ascii="Arial" w:hAnsi="Arial" w:cs="Arial"/>
              </w:rPr>
            </w:pPr>
            <w:r w:rsidRPr="6FAE9D76">
              <w:rPr>
                <w:rFonts w:ascii="Arial" w:hAnsi="Arial" w:cs="Arial"/>
              </w:rPr>
              <w:t>Date:</w:t>
            </w:r>
            <w:r w:rsidR="00707C27">
              <w:rPr>
                <w:rFonts w:ascii="Arial" w:hAnsi="Arial" w:cs="Arial"/>
              </w:rPr>
              <w:t>28/9/20</w:t>
            </w:r>
          </w:p>
        </w:tc>
      </w:tr>
    </w:tbl>
    <w:p w14:paraId="7CAC0757" w14:textId="77777777" w:rsidR="006516D7" w:rsidRDefault="006516D7" w:rsidP="00C10708">
      <w:pPr>
        <w:pStyle w:val="NoSpacing"/>
        <w:rPr>
          <w:rFonts w:cs="Arial"/>
        </w:rPr>
      </w:pPr>
    </w:p>
    <w:p w14:paraId="16D6EBDF" w14:textId="6CCABB65" w:rsidR="0E9618B9" w:rsidRDefault="6D54C493" w:rsidP="6FAE9D76">
      <w:pPr>
        <w:pStyle w:val="NoSpacing"/>
        <w:jc w:val="center"/>
      </w:pPr>
      <w:r>
        <w:rPr>
          <w:noProof/>
        </w:rPr>
        <w:drawing>
          <wp:inline distT="0" distB="0" distL="0" distR="0" wp14:anchorId="6A4DF4EA" wp14:editId="5DE7B4F1">
            <wp:extent cx="7134226" cy="2586156"/>
            <wp:effectExtent l="0" t="0" r="0" b="0"/>
            <wp:docPr id="164349376" name="Picture 8431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14533"/>
                    <pic:cNvPicPr/>
                  </pic:nvPicPr>
                  <pic:blipFill>
                    <a:blip r:embed="rId11">
                      <a:extLst>
                        <a:ext uri="{28A0092B-C50C-407E-A947-70E740481C1C}">
                          <a14:useLocalDpi xmlns:a14="http://schemas.microsoft.com/office/drawing/2010/main" val="0"/>
                        </a:ext>
                      </a:extLst>
                    </a:blip>
                    <a:stretch>
                      <a:fillRect/>
                    </a:stretch>
                  </pic:blipFill>
                  <pic:spPr>
                    <a:xfrm>
                      <a:off x="0" y="0"/>
                      <a:ext cx="7134226" cy="2586156"/>
                    </a:xfrm>
                    <a:prstGeom prst="rect">
                      <a:avLst/>
                    </a:prstGeom>
                  </pic:spPr>
                </pic:pic>
              </a:graphicData>
            </a:graphic>
          </wp:inline>
        </w:drawing>
      </w:r>
    </w:p>
    <w:p w14:paraId="23A314F7" w14:textId="7DBE7FA1" w:rsidR="59D882D9" w:rsidRDefault="59D882D9" w:rsidP="6C0AB95F">
      <w:pPr>
        <w:rPr>
          <w:rFonts w:ascii="Arial" w:eastAsia="Arial" w:hAnsi="Arial" w:cs="Arial"/>
        </w:rPr>
      </w:pPr>
      <w:r w:rsidRPr="6C0AB95F">
        <w:rPr>
          <w:rFonts w:ascii="Arial" w:eastAsia="Arial" w:hAnsi="Arial" w:cs="Arial"/>
        </w:rPr>
        <w:t xml:space="preserve">The Risk Assessment Matrix is used to assess risks before and after control measures are applied. The objective is to remove all HIGH risks and to reduce all other risks to an acceptable level.  </w:t>
      </w:r>
    </w:p>
    <w:p w14:paraId="7A345782" w14:textId="11058634" w:rsidR="6FAE9D76" w:rsidRDefault="6FAE9D76" w:rsidP="6FAE9D76">
      <w:pPr>
        <w:pStyle w:val="NoSpacing"/>
        <w:rPr>
          <w:rFonts w:cs="Arial"/>
        </w:rPr>
      </w:pPr>
    </w:p>
    <w:tbl>
      <w:tblPr>
        <w:tblStyle w:val="LightGrid"/>
        <w:tblW w:w="15378" w:type="dxa"/>
        <w:jc w:val="center"/>
        <w:tblLayout w:type="fixed"/>
        <w:tblCellMar>
          <w:left w:w="57" w:type="dxa"/>
          <w:right w:w="57" w:type="dxa"/>
        </w:tblCellMar>
        <w:tblLook w:val="0420" w:firstRow="1" w:lastRow="0" w:firstColumn="0" w:lastColumn="0" w:noHBand="0" w:noVBand="1"/>
      </w:tblPr>
      <w:tblGrid>
        <w:gridCol w:w="1649"/>
        <w:gridCol w:w="921"/>
        <w:gridCol w:w="7201"/>
        <w:gridCol w:w="836"/>
        <w:gridCol w:w="905"/>
        <w:gridCol w:w="1543"/>
        <w:gridCol w:w="1139"/>
        <w:gridCol w:w="1184"/>
      </w:tblGrid>
      <w:tr w:rsidR="00665677" w:rsidRPr="009F2C56" w14:paraId="5826BFCD" w14:textId="77777777" w:rsidTr="70CFF57A">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1649" w:type="dxa"/>
            <w:tcBorders>
              <w:bottom w:val="single" w:sz="4" w:space="0" w:color="auto"/>
            </w:tcBorders>
            <w:shd w:val="clear" w:color="auto" w:fill="36718A"/>
            <w:vAlign w:val="center"/>
          </w:tcPr>
          <w:p w14:paraId="6660494E" w14:textId="77777777" w:rsidR="00665677" w:rsidRPr="006C517D" w:rsidRDefault="00665677" w:rsidP="00A00659">
            <w:pPr>
              <w:jc w:val="center"/>
              <w:rPr>
                <w:rFonts w:ascii="Arial" w:hAnsi="Arial" w:cs="Arial"/>
                <w:color w:val="FFFFFF" w:themeColor="background1"/>
              </w:rPr>
            </w:pPr>
            <w:r w:rsidRPr="006C517D">
              <w:rPr>
                <w:rFonts w:ascii="Arial" w:hAnsi="Arial" w:cs="Arial"/>
                <w:color w:val="FFFFFF" w:themeColor="background1"/>
              </w:rPr>
              <w:lastRenderedPageBreak/>
              <w:t>Area for concern</w:t>
            </w:r>
          </w:p>
        </w:tc>
        <w:tc>
          <w:tcPr>
            <w:tcW w:w="921" w:type="dxa"/>
            <w:tcBorders>
              <w:bottom w:val="single" w:sz="4" w:space="0" w:color="auto"/>
            </w:tcBorders>
            <w:shd w:val="clear" w:color="auto" w:fill="36718A"/>
            <w:vAlign w:val="center"/>
          </w:tcPr>
          <w:p w14:paraId="16E9328B" w14:textId="0E195383" w:rsidR="00665677" w:rsidRPr="006C517D" w:rsidRDefault="00665677" w:rsidP="00A00659">
            <w:pPr>
              <w:jc w:val="center"/>
              <w:rPr>
                <w:rFonts w:ascii="Arial" w:hAnsi="Arial" w:cs="Arial"/>
                <w:color w:val="FFFFFF" w:themeColor="background1"/>
              </w:rPr>
            </w:pPr>
            <w:r w:rsidRPr="6FAE9D76">
              <w:rPr>
                <w:rFonts w:ascii="Arial" w:hAnsi="Arial" w:cs="Arial"/>
                <w:color w:val="FFFFFF" w:themeColor="background1"/>
              </w:rPr>
              <w:t>Risk rating prior to control</w:t>
            </w:r>
          </w:p>
          <w:p w14:paraId="0B44C5FB" w14:textId="77777777" w:rsidR="00665677" w:rsidRPr="006C517D" w:rsidRDefault="00665677" w:rsidP="00A00659">
            <w:pPr>
              <w:jc w:val="center"/>
              <w:rPr>
                <w:rFonts w:ascii="Arial" w:hAnsi="Arial" w:cs="Arial"/>
                <w:b w:val="0"/>
                <w:color w:val="FFFFFF" w:themeColor="background1"/>
              </w:rPr>
            </w:pPr>
            <w:r w:rsidRPr="006C517D">
              <w:rPr>
                <w:rFonts w:ascii="Arial" w:hAnsi="Arial" w:cs="Arial"/>
                <w:color w:val="FFFFFF" w:themeColor="background1"/>
              </w:rPr>
              <w:t>H/M/L</w:t>
            </w:r>
          </w:p>
        </w:tc>
        <w:tc>
          <w:tcPr>
            <w:tcW w:w="7201" w:type="dxa"/>
            <w:tcBorders>
              <w:bottom w:val="single" w:sz="8" w:space="0" w:color="000000" w:themeColor="text1"/>
            </w:tcBorders>
            <w:shd w:val="clear" w:color="auto" w:fill="36718A"/>
            <w:vAlign w:val="center"/>
          </w:tcPr>
          <w:p w14:paraId="686BEC99" w14:textId="66D6465B" w:rsidR="00665677" w:rsidRPr="006C517D" w:rsidRDefault="00665677" w:rsidP="00A00659">
            <w:pPr>
              <w:jc w:val="center"/>
              <w:rPr>
                <w:rFonts w:ascii="Arial" w:hAnsi="Arial" w:cs="Arial"/>
                <w:color w:val="FFFFFF" w:themeColor="background1"/>
              </w:rPr>
            </w:pPr>
            <w:r w:rsidRPr="6FAE9D76">
              <w:rPr>
                <w:rFonts w:ascii="Arial" w:hAnsi="Arial" w:cs="Arial"/>
                <w:color w:val="FFFFFF" w:themeColor="background1"/>
              </w:rPr>
              <w:t>Risk Control Measures</w:t>
            </w:r>
          </w:p>
        </w:tc>
        <w:tc>
          <w:tcPr>
            <w:tcW w:w="836" w:type="dxa"/>
            <w:tcBorders>
              <w:bottom w:val="single" w:sz="4" w:space="0" w:color="auto"/>
            </w:tcBorders>
            <w:shd w:val="clear" w:color="auto" w:fill="36718A"/>
          </w:tcPr>
          <w:p w14:paraId="4D892C65" w14:textId="77777777" w:rsidR="00665677" w:rsidRPr="006C517D" w:rsidRDefault="00665677" w:rsidP="00A00659">
            <w:pPr>
              <w:jc w:val="center"/>
              <w:rPr>
                <w:rFonts w:ascii="Arial" w:hAnsi="Arial" w:cs="Arial"/>
                <w:color w:val="FFFFFF" w:themeColor="background1"/>
              </w:rPr>
            </w:pPr>
          </w:p>
        </w:tc>
        <w:tc>
          <w:tcPr>
            <w:tcW w:w="905" w:type="dxa"/>
            <w:tcBorders>
              <w:bottom w:val="single" w:sz="4" w:space="0" w:color="auto"/>
            </w:tcBorders>
            <w:shd w:val="clear" w:color="auto" w:fill="36718A"/>
            <w:vAlign w:val="center"/>
          </w:tcPr>
          <w:p w14:paraId="0F608F30" w14:textId="77777777" w:rsidR="00665677" w:rsidRPr="006C517D" w:rsidRDefault="00665677" w:rsidP="00A00659">
            <w:pPr>
              <w:jc w:val="center"/>
              <w:rPr>
                <w:rFonts w:ascii="Arial" w:hAnsi="Arial" w:cs="Arial"/>
                <w:b w:val="0"/>
                <w:color w:val="FFFFFF" w:themeColor="background1"/>
              </w:rPr>
            </w:pPr>
            <w:r w:rsidRPr="006C517D">
              <w:rPr>
                <w:rFonts w:ascii="Arial" w:hAnsi="Arial" w:cs="Arial"/>
                <w:color w:val="FFFFFF" w:themeColor="background1"/>
              </w:rPr>
              <w:t>In place?</w:t>
            </w:r>
          </w:p>
          <w:p w14:paraId="0661E39B" w14:textId="77777777" w:rsidR="00665677" w:rsidRPr="006C517D" w:rsidRDefault="00665677" w:rsidP="00A00659">
            <w:pPr>
              <w:jc w:val="center"/>
              <w:rPr>
                <w:rFonts w:ascii="Arial" w:hAnsi="Arial" w:cs="Arial"/>
                <w:b w:val="0"/>
                <w:color w:val="FFFFFF" w:themeColor="background1"/>
              </w:rPr>
            </w:pPr>
            <w:r w:rsidRPr="006C517D">
              <w:rPr>
                <w:rFonts w:ascii="Arial" w:hAnsi="Arial" w:cs="Arial"/>
                <w:color w:val="FFFFFF" w:themeColor="background1"/>
              </w:rPr>
              <w:t>Yes/No</w:t>
            </w:r>
          </w:p>
        </w:tc>
        <w:tc>
          <w:tcPr>
            <w:tcW w:w="1543" w:type="dxa"/>
            <w:tcBorders>
              <w:bottom w:val="single" w:sz="4" w:space="0" w:color="auto"/>
            </w:tcBorders>
            <w:shd w:val="clear" w:color="auto" w:fill="36718A"/>
            <w:vAlign w:val="center"/>
          </w:tcPr>
          <w:p w14:paraId="74656980" w14:textId="77777777" w:rsidR="00665677" w:rsidRPr="006C517D" w:rsidRDefault="00665677" w:rsidP="00A00659">
            <w:pPr>
              <w:jc w:val="center"/>
              <w:rPr>
                <w:rFonts w:ascii="Arial" w:hAnsi="Arial" w:cs="Arial"/>
                <w:b w:val="0"/>
                <w:color w:val="FFFFFF" w:themeColor="background1"/>
              </w:rPr>
            </w:pPr>
            <w:r w:rsidRPr="006C517D">
              <w:rPr>
                <w:rFonts w:ascii="Arial" w:hAnsi="Arial" w:cs="Arial"/>
                <w:color w:val="FFFFFF" w:themeColor="background1"/>
              </w:rPr>
              <w:t>By whom?</w:t>
            </w:r>
          </w:p>
        </w:tc>
        <w:tc>
          <w:tcPr>
            <w:tcW w:w="1139" w:type="dxa"/>
            <w:tcBorders>
              <w:bottom w:val="single" w:sz="4" w:space="0" w:color="auto"/>
            </w:tcBorders>
            <w:shd w:val="clear" w:color="auto" w:fill="36718A"/>
            <w:vAlign w:val="center"/>
          </w:tcPr>
          <w:p w14:paraId="718D5C8B" w14:textId="133747DA" w:rsidR="00665677" w:rsidRPr="006C517D" w:rsidRDefault="00665677" w:rsidP="00A00659">
            <w:pPr>
              <w:jc w:val="center"/>
              <w:rPr>
                <w:rFonts w:ascii="Arial" w:hAnsi="Arial" w:cs="Arial"/>
                <w:color w:val="FFFFFF" w:themeColor="background1"/>
              </w:rPr>
            </w:pPr>
            <w:r w:rsidRPr="6FAE9D76">
              <w:rPr>
                <w:rFonts w:ascii="Arial" w:hAnsi="Arial" w:cs="Arial"/>
                <w:color w:val="FFFFFF" w:themeColor="background1"/>
              </w:rPr>
              <w:t>By when?</w:t>
            </w:r>
          </w:p>
        </w:tc>
        <w:tc>
          <w:tcPr>
            <w:tcW w:w="1184" w:type="dxa"/>
            <w:tcBorders>
              <w:bottom w:val="single" w:sz="4" w:space="0" w:color="auto"/>
            </w:tcBorders>
            <w:shd w:val="clear" w:color="auto" w:fill="36718A"/>
            <w:vAlign w:val="center"/>
          </w:tcPr>
          <w:p w14:paraId="572422E0" w14:textId="77777777" w:rsidR="00665677" w:rsidRPr="006C517D" w:rsidRDefault="00665677" w:rsidP="00A00659">
            <w:pPr>
              <w:jc w:val="center"/>
              <w:rPr>
                <w:rFonts w:ascii="Arial" w:hAnsi="Arial" w:cs="Arial"/>
                <w:color w:val="FFFFFF" w:themeColor="background1"/>
              </w:rPr>
            </w:pPr>
            <w:r w:rsidRPr="006C517D">
              <w:rPr>
                <w:rFonts w:ascii="Arial" w:hAnsi="Arial" w:cs="Arial"/>
                <w:color w:val="FFFFFF" w:themeColor="background1"/>
              </w:rPr>
              <w:t>Risk rating following action</w:t>
            </w:r>
          </w:p>
          <w:p w14:paraId="205AD840" w14:textId="77777777" w:rsidR="00665677" w:rsidRPr="006C517D" w:rsidRDefault="00665677" w:rsidP="00A00659">
            <w:pPr>
              <w:jc w:val="center"/>
              <w:rPr>
                <w:rFonts w:ascii="Arial" w:hAnsi="Arial" w:cs="Arial"/>
                <w:color w:val="FFFFFF" w:themeColor="background1"/>
              </w:rPr>
            </w:pPr>
            <w:r w:rsidRPr="006C517D">
              <w:rPr>
                <w:rFonts w:ascii="Arial" w:hAnsi="Arial" w:cs="Arial"/>
                <w:color w:val="FFFFFF" w:themeColor="background1"/>
              </w:rPr>
              <w:t>H/M/L</w:t>
            </w:r>
          </w:p>
        </w:tc>
      </w:tr>
      <w:tr w:rsidR="00172297" w14:paraId="0FFB2D2F" w14:textId="77777777" w:rsidTr="70CFF57A">
        <w:trPr>
          <w:cnfStyle w:val="000000100000" w:firstRow="0" w:lastRow="0" w:firstColumn="0" w:lastColumn="0" w:oddVBand="0" w:evenVBand="0" w:oddHBand="1" w:evenHBand="0" w:firstRowFirstColumn="0" w:firstRowLastColumn="0" w:lastRowFirstColumn="0" w:lastRowLastColumn="0"/>
          <w:trHeight w:val="1611"/>
          <w:jc w:val="center"/>
        </w:trPr>
        <w:tc>
          <w:tcPr>
            <w:tcW w:w="1649" w:type="dxa"/>
            <w:vAlign w:val="center"/>
          </w:tcPr>
          <w:p w14:paraId="7475F855" w14:textId="2BE1E7B1" w:rsidR="00172297" w:rsidRDefault="00172297" w:rsidP="6FAE9D76">
            <w:pPr>
              <w:jc w:val="center"/>
              <w:rPr>
                <w:rFonts w:ascii="Arial" w:hAnsi="Arial" w:cs="Arial"/>
              </w:rPr>
            </w:pPr>
            <w:r w:rsidRPr="007D6352">
              <w:rPr>
                <w:rFonts w:ascii="Arial" w:hAnsi="Arial" w:cs="Arial"/>
              </w:rPr>
              <w:t>Situational Awareness</w:t>
            </w:r>
          </w:p>
        </w:tc>
        <w:tc>
          <w:tcPr>
            <w:tcW w:w="921" w:type="dxa"/>
            <w:vAlign w:val="center"/>
          </w:tcPr>
          <w:p w14:paraId="6CC4BDED" w14:textId="77777777" w:rsidR="00172297" w:rsidRPr="007D6352" w:rsidRDefault="00172297" w:rsidP="6FAE9D76">
            <w:pPr>
              <w:jc w:val="center"/>
              <w:rPr>
                <w:rFonts w:ascii="Arial" w:hAnsi="Arial" w:cs="Arial"/>
                <w:b/>
                <w:bCs/>
                <w:color w:val="92D050"/>
                <w:u w:val="single"/>
              </w:rPr>
            </w:pPr>
          </w:p>
        </w:tc>
        <w:tc>
          <w:tcPr>
            <w:tcW w:w="7201" w:type="dxa"/>
          </w:tcPr>
          <w:p w14:paraId="48ED798E" w14:textId="4D4D7CB6" w:rsidR="00172297" w:rsidRPr="007D6352" w:rsidRDefault="00172297" w:rsidP="70CFF57A">
            <w:pPr>
              <w:spacing w:after="0"/>
              <w:jc w:val="both"/>
              <w:rPr>
                <w:rFonts w:ascii="Arial" w:eastAsiaTheme="minorEastAsia" w:hAnsi="Arial" w:cs="Arial"/>
              </w:rPr>
            </w:pPr>
            <w:r w:rsidRPr="70CFF57A">
              <w:rPr>
                <w:rFonts w:ascii="Arial" w:eastAsiaTheme="minorEastAsia" w:hAnsi="Arial" w:cs="Arial"/>
              </w:rPr>
              <w:t xml:space="preserve">Daily monitoring of advice and guidance on </w:t>
            </w:r>
            <w:proofErr w:type="spellStart"/>
            <w:r w:rsidRPr="70CFF57A">
              <w:rPr>
                <w:rFonts w:ascii="Arial" w:eastAsiaTheme="minorEastAsia" w:hAnsi="Arial" w:cs="Arial"/>
              </w:rPr>
              <w:t>Covid</w:t>
            </w:r>
            <w:proofErr w:type="spellEnd"/>
            <w:r w:rsidRPr="70CFF57A">
              <w:rPr>
                <w:rFonts w:ascii="Arial" w:eastAsiaTheme="minorEastAsia" w:hAnsi="Arial" w:cs="Arial"/>
              </w:rPr>
              <w:t xml:space="preserve"> </w:t>
            </w:r>
          </w:p>
          <w:p w14:paraId="05ABB3BA" w14:textId="77777777" w:rsidR="00172297" w:rsidRPr="007D6352" w:rsidRDefault="00DD1C8C" w:rsidP="70CFF57A">
            <w:pPr>
              <w:spacing w:after="0"/>
              <w:jc w:val="both"/>
              <w:rPr>
                <w:rFonts w:ascii="Arial" w:eastAsiaTheme="minorEastAsia" w:hAnsi="Arial" w:cs="Arial"/>
                <w:sz w:val="16"/>
                <w:szCs w:val="16"/>
              </w:rPr>
            </w:pPr>
            <w:hyperlink r:id="rId12">
              <w:r w:rsidR="00172297" w:rsidRPr="70CFF57A">
                <w:rPr>
                  <w:rStyle w:val="Hyperlink"/>
                  <w:rFonts w:ascii="Arial" w:eastAsiaTheme="minorEastAsia" w:hAnsi="Arial" w:cs="Arial"/>
                  <w:sz w:val="16"/>
                  <w:szCs w:val="16"/>
                </w:rPr>
                <w:t>https://www.gov.uk/coronavirus</w:t>
              </w:r>
            </w:hyperlink>
          </w:p>
          <w:p w14:paraId="271AA8E2" w14:textId="77777777" w:rsidR="00172297" w:rsidRPr="007D6352" w:rsidRDefault="00DD1C8C" w:rsidP="70CFF57A">
            <w:pPr>
              <w:spacing w:after="0"/>
              <w:jc w:val="both"/>
              <w:rPr>
                <w:rFonts w:ascii="Arial" w:eastAsiaTheme="minorEastAsia" w:hAnsi="Arial" w:cs="Arial"/>
                <w:sz w:val="16"/>
                <w:szCs w:val="16"/>
              </w:rPr>
            </w:pPr>
            <w:hyperlink r:id="rId13">
              <w:r w:rsidR="00172297" w:rsidRPr="70CFF57A">
                <w:rPr>
                  <w:rStyle w:val="Hyperlink"/>
                  <w:rFonts w:ascii="Arial" w:eastAsiaTheme="minorEastAsia" w:hAnsi="Arial" w:cs="Arial"/>
                  <w:sz w:val="16"/>
                  <w:szCs w:val="16"/>
                </w:rPr>
                <w:t>https://www.gov.uk/coronavirus/education-and-childcare</w:t>
              </w:r>
            </w:hyperlink>
          </w:p>
          <w:p w14:paraId="44CDB66D" w14:textId="3A7FA834" w:rsidR="00172297" w:rsidRPr="007D6352" w:rsidRDefault="00172297" w:rsidP="70CFF57A">
            <w:pPr>
              <w:spacing w:after="0"/>
              <w:ind w:hanging="360"/>
              <w:jc w:val="both"/>
              <w:rPr>
                <w:rFonts w:ascii="Arial" w:eastAsiaTheme="minorEastAsia" w:hAnsi="Arial" w:cs="Arial"/>
              </w:rPr>
            </w:pPr>
            <w:r w:rsidRPr="70CFF57A">
              <w:rPr>
                <w:rFonts w:ascii="Arial" w:eastAsiaTheme="minorEastAsia" w:hAnsi="Arial" w:cs="Arial"/>
              </w:rPr>
              <w:t xml:space="preserve">    </w:t>
            </w:r>
          </w:p>
          <w:p w14:paraId="52B72069" w14:textId="22DC42A6" w:rsidR="00172297" w:rsidRPr="00C141F8" w:rsidRDefault="00172297" w:rsidP="00172297">
            <w:pPr>
              <w:spacing w:after="240"/>
              <w:rPr>
                <w:rFonts w:ascii="Arial" w:eastAsia="Times New Roman" w:hAnsi="Arial" w:cs="Arial"/>
              </w:rPr>
            </w:pPr>
            <w:r w:rsidRPr="007D6352">
              <w:rPr>
                <w:rFonts w:ascii="Arial" w:eastAsiaTheme="minorEastAsia" w:hAnsi="Arial" w:cs="Arial"/>
              </w:rPr>
              <w:t xml:space="preserve">Daily review of general </w:t>
            </w:r>
            <w:proofErr w:type="spellStart"/>
            <w:r w:rsidRPr="007D6352">
              <w:rPr>
                <w:rFonts w:ascii="Arial" w:eastAsiaTheme="minorEastAsia" w:hAnsi="Arial" w:cs="Arial"/>
              </w:rPr>
              <w:t>Covid</w:t>
            </w:r>
            <w:proofErr w:type="spellEnd"/>
            <w:r w:rsidRPr="007D6352">
              <w:rPr>
                <w:rFonts w:ascii="Arial" w:eastAsiaTheme="minorEastAsia" w:hAnsi="Arial" w:cs="Arial"/>
              </w:rPr>
              <w:t xml:space="preserve"> situation in s</w:t>
            </w:r>
            <w:r>
              <w:rPr>
                <w:rFonts w:ascii="Arial" w:eastAsiaTheme="minorEastAsia" w:hAnsi="Arial" w:cs="Arial"/>
              </w:rPr>
              <w:t>etting</w:t>
            </w:r>
          </w:p>
        </w:tc>
        <w:tc>
          <w:tcPr>
            <w:tcW w:w="836" w:type="dxa"/>
          </w:tcPr>
          <w:p w14:paraId="56634AF6" w14:textId="77777777" w:rsidR="00172297" w:rsidRDefault="00172297" w:rsidP="6FAE9D76">
            <w:pPr>
              <w:jc w:val="center"/>
              <w:rPr>
                <w:rFonts w:ascii="Arial" w:hAnsi="Arial" w:cs="Arial"/>
                <w:b/>
                <w:bCs/>
                <w:color w:val="92D050"/>
                <w:u w:val="single"/>
              </w:rPr>
            </w:pPr>
          </w:p>
        </w:tc>
        <w:tc>
          <w:tcPr>
            <w:tcW w:w="905" w:type="dxa"/>
            <w:vAlign w:val="center"/>
          </w:tcPr>
          <w:p w14:paraId="3A3FB202" w14:textId="0399D0EC" w:rsidR="00172297" w:rsidRDefault="00332040" w:rsidP="6FAE9D76">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389CCD1F" w14:textId="35B2DBD7" w:rsidR="00172297" w:rsidRDefault="00332040" w:rsidP="6FAE9D76">
            <w:pPr>
              <w:jc w:val="center"/>
              <w:rPr>
                <w:rFonts w:ascii="Arial" w:hAnsi="Arial" w:cs="Arial"/>
                <w:b/>
                <w:bCs/>
                <w:color w:val="92D050"/>
                <w:u w:val="single"/>
              </w:rPr>
            </w:pPr>
            <w:r>
              <w:rPr>
                <w:rFonts w:ascii="Arial" w:hAnsi="Arial" w:cs="Arial"/>
                <w:b/>
                <w:bCs/>
                <w:color w:val="92D050"/>
                <w:u w:val="single"/>
              </w:rPr>
              <w:t>M TUDDENHAM</w:t>
            </w:r>
          </w:p>
        </w:tc>
        <w:tc>
          <w:tcPr>
            <w:tcW w:w="1139" w:type="dxa"/>
            <w:vAlign w:val="center"/>
          </w:tcPr>
          <w:p w14:paraId="7275E24B" w14:textId="1DDB89D0" w:rsidR="00172297" w:rsidRDefault="00332040" w:rsidP="6FAE9D76">
            <w:pPr>
              <w:jc w:val="center"/>
              <w:rPr>
                <w:rFonts w:ascii="Arial" w:hAnsi="Arial" w:cs="Arial"/>
                <w:b/>
                <w:bCs/>
                <w:color w:val="92D050"/>
                <w:u w:val="single"/>
              </w:rPr>
            </w:pPr>
            <w:r>
              <w:rPr>
                <w:rFonts w:ascii="Arial" w:hAnsi="Arial" w:cs="Arial"/>
                <w:b/>
                <w:bCs/>
                <w:color w:val="92D050"/>
                <w:u w:val="single"/>
              </w:rPr>
              <w:t>BEOFRE 9AM DAILY</w:t>
            </w:r>
          </w:p>
        </w:tc>
        <w:tc>
          <w:tcPr>
            <w:tcW w:w="1184" w:type="dxa"/>
            <w:vAlign w:val="center"/>
          </w:tcPr>
          <w:p w14:paraId="2F7754C1" w14:textId="0A42A8C3" w:rsidR="00172297" w:rsidRDefault="00332040" w:rsidP="6FAE9D76">
            <w:pPr>
              <w:jc w:val="center"/>
              <w:rPr>
                <w:rFonts w:ascii="Arial" w:hAnsi="Arial" w:cs="Arial"/>
                <w:b/>
                <w:bCs/>
                <w:color w:val="92D050"/>
                <w:u w:val="single"/>
              </w:rPr>
            </w:pPr>
            <w:r>
              <w:rPr>
                <w:rFonts w:ascii="Arial" w:hAnsi="Arial" w:cs="Arial"/>
                <w:b/>
                <w:bCs/>
                <w:color w:val="92D050"/>
                <w:u w:val="single"/>
              </w:rPr>
              <w:t>M</w:t>
            </w:r>
          </w:p>
        </w:tc>
      </w:tr>
      <w:tr w:rsidR="00C763B8" w14:paraId="05540763" w14:textId="77777777" w:rsidTr="70CFF57A">
        <w:trPr>
          <w:cnfStyle w:val="000000010000" w:firstRow="0" w:lastRow="0" w:firstColumn="0" w:lastColumn="0" w:oddVBand="0" w:evenVBand="0" w:oddHBand="0" w:evenHBand="1" w:firstRowFirstColumn="0" w:firstRowLastColumn="0" w:lastRowFirstColumn="0" w:lastRowLastColumn="0"/>
          <w:trHeight w:val="1611"/>
          <w:jc w:val="center"/>
        </w:trPr>
        <w:tc>
          <w:tcPr>
            <w:tcW w:w="1649" w:type="dxa"/>
            <w:vAlign w:val="center"/>
          </w:tcPr>
          <w:p w14:paraId="5D40AACF" w14:textId="2A6A3A9C" w:rsidR="00C763B8" w:rsidRPr="007D6352" w:rsidRDefault="00C763B8" w:rsidP="6FAE9D76">
            <w:pPr>
              <w:jc w:val="center"/>
              <w:rPr>
                <w:rFonts w:ascii="Arial" w:hAnsi="Arial" w:cs="Arial"/>
              </w:rPr>
            </w:pPr>
            <w:r>
              <w:rPr>
                <w:rFonts w:ascii="Arial" w:hAnsi="Arial" w:cs="Arial"/>
              </w:rPr>
              <w:t>Premises</w:t>
            </w:r>
          </w:p>
        </w:tc>
        <w:tc>
          <w:tcPr>
            <w:tcW w:w="921" w:type="dxa"/>
            <w:vAlign w:val="center"/>
          </w:tcPr>
          <w:p w14:paraId="14E5A5C3" w14:textId="77777777" w:rsidR="00C763B8" w:rsidRPr="007D6352" w:rsidRDefault="00C763B8" w:rsidP="6FAE9D76">
            <w:pPr>
              <w:jc w:val="center"/>
              <w:rPr>
                <w:rFonts w:ascii="Arial" w:hAnsi="Arial" w:cs="Arial"/>
                <w:b/>
                <w:bCs/>
                <w:color w:val="92D050"/>
                <w:u w:val="single"/>
              </w:rPr>
            </w:pPr>
          </w:p>
        </w:tc>
        <w:tc>
          <w:tcPr>
            <w:tcW w:w="7201" w:type="dxa"/>
          </w:tcPr>
          <w:p w14:paraId="4B099158" w14:textId="4C18D105" w:rsidR="00C763B8" w:rsidRPr="00C141F8" w:rsidRDefault="00DD1C8C" w:rsidP="70CFF57A">
            <w:pPr>
              <w:spacing w:after="240"/>
              <w:rPr>
                <w:rFonts w:ascii="Arial" w:eastAsia="Times New Roman" w:hAnsi="Arial" w:cs="Arial"/>
                <w:sz w:val="16"/>
                <w:szCs w:val="16"/>
              </w:rPr>
            </w:pPr>
            <w:hyperlink r:id="rId14">
              <w:r w:rsidR="00C141F8" w:rsidRPr="70CFF57A">
                <w:rPr>
                  <w:rStyle w:val="Hyperlink"/>
                  <w:rFonts w:ascii="Arial" w:eastAsia="Times New Roman" w:hAnsi="Arial" w:cs="Arial"/>
                  <w:sz w:val="16"/>
                  <w:szCs w:val="16"/>
                </w:rPr>
                <w:t>https://www.gov.uk/government/publications/preparing-for-the-wider-opening-of-early-years-and-childcare-settings-from-1-june/planning-guide-for-early-years-and-childcare-settings</w:t>
              </w:r>
            </w:hyperlink>
          </w:p>
          <w:p w14:paraId="4919B383" w14:textId="031271E5" w:rsidR="00C763B8" w:rsidRDefault="00DD1C8C" w:rsidP="70CFF57A">
            <w:pPr>
              <w:spacing w:after="0"/>
              <w:jc w:val="both"/>
              <w:rPr>
                <w:rStyle w:val="Hyperlink"/>
                <w:rFonts w:ascii="Arial" w:eastAsia="Arial" w:hAnsi="Arial" w:cs="Arial"/>
                <w:sz w:val="16"/>
                <w:szCs w:val="16"/>
              </w:rPr>
            </w:pPr>
            <w:hyperlink r:id="rId15">
              <w:r w:rsidR="00C763B8" w:rsidRPr="70CFF57A">
                <w:rPr>
                  <w:rStyle w:val="Hyperlink"/>
                  <w:rFonts w:ascii="Arial" w:eastAsia="Arial" w:hAnsi="Arial" w:cs="Arial"/>
                  <w:sz w:val="16"/>
                  <w:szCs w:val="16"/>
                </w:rPr>
                <w:t>https://www.gov.uk/government/publications/managing-school-premises-during-the-coronavirus-outbreak</w:t>
              </w:r>
            </w:hyperlink>
          </w:p>
          <w:p w14:paraId="75A81C74" w14:textId="4D588C2C" w:rsidR="00C141F8" w:rsidRDefault="00C141F8" w:rsidP="70CFF57A">
            <w:pPr>
              <w:spacing w:after="0"/>
              <w:jc w:val="both"/>
              <w:rPr>
                <w:rStyle w:val="Hyperlink"/>
                <w:rFonts w:eastAsia="Arial"/>
                <w:sz w:val="16"/>
                <w:szCs w:val="16"/>
              </w:rPr>
            </w:pPr>
          </w:p>
          <w:p w14:paraId="59065278" w14:textId="6296A14E" w:rsidR="00C141F8" w:rsidRPr="00C141F8" w:rsidRDefault="00DD1C8C" w:rsidP="70CFF57A">
            <w:pPr>
              <w:spacing w:after="0"/>
              <w:jc w:val="both"/>
              <w:rPr>
                <w:rFonts w:ascii="Arial" w:hAnsi="Arial" w:cs="Arial"/>
                <w:sz w:val="16"/>
                <w:szCs w:val="16"/>
              </w:rPr>
            </w:pPr>
            <w:hyperlink r:id="rId16">
              <w:r w:rsidR="00C141F8" w:rsidRPr="70CFF57A">
                <w:rPr>
                  <w:rStyle w:val="Hyperlink"/>
                  <w:rFonts w:ascii="Arial" w:hAnsi="Arial" w:cs="Arial"/>
                  <w:sz w:val="16"/>
                  <w:szCs w:val="16"/>
                </w:rPr>
                <w:t>https://www.hse.gov.uk/news/legionella-risks-during-coronavirus-outbreak.htm</w:t>
              </w:r>
            </w:hyperlink>
          </w:p>
          <w:p w14:paraId="7A087A8F" w14:textId="77777777" w:rsidR="00C763B8" w:rsidRPr="004C0025" w:rsidRDefault="00C763B8" w:rsidP="00C763B8">
            <w:pPr>
              <w:pStyle w:val="ListParagraph"/>
              <w:spacing w:after="0"/>
              <w:jc w:val="both"/>
              <w:rPr>
                <w:rFonts w:ascii="Arial" w:eastAsia="Arial" w:hAnsi="Arial" w:cs="Arial"/>
              </w:rPr>
            </w:pPr>
          </w:p>
          <w:p w14:paraId="3252B537" w14:textId="77777777" w:rsidR="00C763B8" w:rsidRDefault="00C763B8" w:rsidP="00C763B8">
            <w:pPr>
              <w:pStyle w:val="ListParagraph"/>
              <w:numPr>
                <w:ilvl w:val="0"/>
                <w:numId w:val="31"/>
              </w:numPr>
              <w:spacing w:after="0"/>
              <w:jc w:val="both"/>
            </w:pPr>
            <w:r w:rsidRPr="6FAE9D76">
              <w:rPr>
                <w:rFonts w:ascii="Arial" w:hAnsi="Arial" w:cs="Arial"/>
              </w:rPr>
              <w:t>Health &amp; safety check undertaken before buildings open</w:t>
            </w:r>
          </w:p>
          <w:p w14:paraId="29FEBCCC" w14:textId="77777777" w:rsidR="00C763B8" w:rsidRDefault="00C763B8" w:rsidP="00C763B8">
            <w:pPr>
              <w:pStyle w:val="ListParagraph"/>
              <w:numPr>
                <w:ilvl w:val="0"/>
                <w:numId w:val="31"/>
              </w:numPr>
              <w:spacing w:after="0"/>
              <w:jc w:val="both"/>
            </w:pPr>
            <w:r w:rsidRPr="6FAE9D76">
              <w:rPr>
                <w:rFonts w:ascii="Arial" w:hAnsi="Arial" w:cs="Arial"/>
              </w:rPr>
              <w:t>Installed plant &amp; equipment is tested before buildings re-open</w:t>
            </w:r>
          </w:p>
          <w:p w14:paraId="38CF20A6" w14:textId="4EAD5E12" w:rsidR="00C763B8" w:rsidRDefault="00C763B8" w:rsidP="00C763B8">
            <w:pPr>
              <w:pStyle w:val="ListParagraph"/>
              <w:numPr>
                <w:ilvl w:val="0"/>
                <w:numId w:val="31"/>
              </w:numPr>
              <w:spacing w:after="0"/>
              <w:jc w:val="both"/>
            </w:pPr>
            <w:r w:rsidRPr="6FAE9D76">
              <w:rPr>
                <w:rFonts w:ascii="Arial" w:hAnsi="Arial" w:cs="Arial"/>
              </w:rPr>
              <w:t>Water systems are flushed through for prevention of legionella</w:t>
            </w:r>
          </w:p>
          <w:p w14:paraId="7D245BDD" w14:textId="77777777" w:rsidR="00C763B8" w:rsidRDefault="00C763B8" w:rsidP="00C763B8">
            <w:pPr>
              <w:pStyle w:val="ListParagraph"/>
              <w:numPr>
                <w:ilvl w:val="0"/>
                <w:numId w:val="31"/>
              </w:numPr>
              <w:spacing w:after="0"/>
              <w:jc w:val="both"/>
            </w:pPr>
            <w:r w:rsidRPr="6FAE9D76">
              <w:rPr>
                <w:rFonts w:ascii="Arial" w:hAnsi="Arial" w:cs="Arial"/>
              </w:rPr>
              <w:t>Statutory compliance checks on plant &amp; equipment are done</w:t>
            </w:r>
          </w:p>
          <w:p w14:paraId="70BD9480" w14:textId="526D0466" w:rsidR="00C763B8" w:rsidRPr="00C141F8" w:rsidRDefault="00C763B8" w:rsidP="00C141F8">
            <w:pPr>
              <w:pStyle w:val="ListParagraph"/>
              <w:numPr>
                <w:ilvl w:val="0"/>
                <w:numId w:val="31"/>
              </w:numPr>
              <w:jc w:val="both"/>
              <w:rPr>
                <w:rFonts w:ascii="Arial" w:hAnsi="Arial" w:cs="Arial"/>
              </w:rPr>
            </w:pPr>
            <w:r w:rsidRPr="70CFF57A">
              <w:rPr>
                <w:rFonts w:ascii="Arial" w:hAnsi="Arial" w:cs="Arial"/>
              </w:rPr>
              <w:t xml:space="preserve">Fire risk assessment &amp; fire drill procedure updated for </w:t>
            </w:r>
            <w:proofErr w:type="spellStart"/>
            <w:r w:rsidRPr="70CFF57A">
              <w:rPr>
                <w:rFonts w:ascii="Arial" w:hAnsi="Arial" w:cs="Arial"/>
              </w:rPr>
              <w:t>Covid</w:t>
            </w:r>
            <w:proofErr w:type="spellEnd"/>
          </w:p>
          <w:p w14:paraId="4914E628" w14:textId="276A9B30" w:rsidR="00C763B8" w:rsidRPr="00C141F8" w:rsidRDefault="08051996" w:rsidP="70CFF57A">
            <w:pPr>
              <w:pStyle w:val="ListParagraph"/>
              <w:numPr>
                <w:ilvl w:val="0"/>
                <w:numId w:val="31"/>
              </w:numPr>
              <w:jc w:val="both"/>
            </w:pPr>
            <w:r w:rsidRPr="70CFF57A">
              <w:rPr>
                <w:rFonts w:ascii="Arial" w:hAnsi="Arial" w:cs="Arial"/>
              </w:rPr>
              <w:t>Risk assessments for planned activities are in place</w:t>
            </w:r>
          </w:p>
        </w:tc>
        <w:tc>
          <w:tcPr>
            <w:tcW w:w="836" w:type="dxa"/>
          </w:tcPr>
          <w:p w14:paraId="41CE6ED6" w14:textId="77777777" w:rsidR="00C763B8" w:rsidRDefault="00C763B8" w:rsidP="6FAE9D76">
            <w:pPr>
              <w:jc w:val="center"/>
              <w:rPr>
                <w:rFonts w:ascii="Arial" w:hAnsi="Arial" w:cs="Arial"/>
                <w:b/>
                <w:bCs/>
                <w:color w:val="92D050"/>
                <w:u w:val="single"/>
              </w:rPr>
            </w:pPr>
          </w:p>
        </w:tc>
        <w:tc>
          <w:tcPr>
            <w:tcW w:w="905" w:type="dxa"/>
            <w:vAlign w:val="center"/>
          </w:tcPr>
          <w:p w14:paraId="277EED92" w14:textId="15A7FC93" w:rsidR="00C763B8" w:rsidRDefault="00332040" w:rsidP="6FAE9D76">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4B6CCE1C" w14:textId="0540F854" w:rsidR="00C763B8" w:rsidRDefault="00332040" w:rsidP="6FAE9D76">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282BDA5F" w14:textId="1CC4E295" w:rsidR="00C763B8" w:rsidRDefault="00332040" w:rsidP="6FAE9D76">
            <w:pPr>
              <w:jc w:val="center"/>
              <w:rPr>
                <w:rFonts w:ascii="Arial" w:hAnsi="Arial" w:cs="Arial"/>
                <w:b/>
                <w:bCs/>
                <w:color w:val="92D050"/>
                <w:u w:val="single"/>
              </w:rPr>
            </w:pPr>
            <w:r>
              <w:rPr>
                <w:rFonts w:ascii="Arial" w:hAnsi="Arial" w:cs="Arial"/>
                <w:b/>
                <w:bCs/>
                <w:color w:val="92D050"/>
                <w:u w:val="single"/>
              </w:rPr>
              <w:t>29/5/20</w:t>
            </w:r>
          </w:p>
        </w:tc>
        <w:tc>
          <w:tcPr>
            <w:tcW w:w="1184" w:type="dxa"/>
            <w:vAlign w:val="center"/>
          </w:tcPr>
          <w:p w14:paraId="35652BF4" w14:textId="48353024" w:rsidR="00C763B8" w:rsidRDefault="00332040" w:rsidP="6FAE9D76">
            <w:pPr>
              <w:jc w:val="center"/>
              <w:rPr>
                <w:rFonts w:ascii="Arial" w:hAnsi="Arial" w:cs="Arial"/>
                <w:b/>
                <w:bCs/>
                <w:color w:val="92D050"/>
                <w:u w:val="single"/>
              </w:rPr>
            </w:pPr>
            <w:r>
              <w:rPr>
                <w:rFonts w:ascii="Arial" w:hAnsi="Arial" w:cs="Arial"/>
                <w:b/>
                <w:bCs/>
                <w:color w:val="92D050"/>
                <w:u w:val="single"/>
              </w:rPr>
              <w:t>L</w:t>
            </w:r>
          </w:p>
        </w:tc>
      </w:tr>
      <w:tr w:rsidR="00E11F40" w14:paraId="5F96BE4A" w14:textId="77777777" w:rsidTr="70CFF57A">
        <w:trPr>
          <w:cnfStyle w:val="000000100000" w:firstRow="0" w:lastRow="0" w:firstColumn="0" w:lastColumn="0" w:oddVBand="0" w:evenVBand="0" w:oddHBand="1" w:evenHBand="0" w:firstRowFirstColumn="0" w:firstRowLastColumn="0" w:lastRowFirstColumn="0" w:lastRowLastColumn="0"/>
          <w:trHeight w:val="1611"/>
          <w:jc w:val="center"/>
        </w:trPr>
        <w:tc>
          <w:tcPr>
            <w:tcW w:w="1649" w:type="dxa"/>
            <w:vAlign w:val="center"/>
          </w:tcPr>
          <w:p w14:paraId="0C084876" w14:textId="67118D4A" w:rsidR="00E11F40" w:rsidRPr="007D6352" w:rsidRDefault="00E11F40" w:rsidP="70CFF57A">
            <w:pPr>
              <w:jc w:val="center"/>
              <w:rPr>
                <w:rFonts w:ascii="Arial" w:hAnsi="Arial" w:cs="Arial"/>
              </w:rPr>
            </w:pPr>
          </w:p>
          <w:p w14:paraId="2A25CB07" w14:textId="4BF07762" w:rsidR="00E11F40" w:rsidRPr="007D6352" w:rsidRDefault="00E11F40" w:rsidP="00E11F40">
            <w:pPr>
              <w:jc w:val="center"/>
              <w:rPr>
                <w:rFonts w:ascii="Arial" w:hAnsi="Arial" w:cs="Arial"/>
              </w:rPr>
            </w:pPr>
            <w:r w:rsidRPr="70CFF57A">
              <w:rPr>
                <w:rFonts w:ascii="Arial" w:hAnsi="Arial" w:cs="Arial"/>
              </w:rPr>
              <w:t xml:space="preserve">Cleaning </w:t>
            </w:r>
          </w:p>
        </w:tc>
        <w:tc>
          <w:tcPr>
            <w:tcW w:w="921" w:type="dxa"/>
            <w:vAlign w:val="center"/>
          </w:tcPr>
          <w:p w14:paraId="06EA9AD2" w14:textId="77777777" w:rsidR="00E11F40" w:rsidRPr="007D6352" w:rsidRDefault="00E11F40" w:rsidP="00E11F40">
            <w:pPr>
              <w:jc w:val="center"/>
              <w:rPr>
                <w:rFonts w:ascii="Arial" w:hAnsi="Arial" w:cs="Arial"/>
                <w:b/>
                <w:bCs/>
                <w:color w:val="92D050"/>
                <w:u w:val="single"/>
              </w:rPr>
            </w:pPr>
          </w:p>
        </w:tc>
        <w:tc>
          <w:tcPr>
            <w:tcW w:w="7201" w:type="dxa"/>
          </w:tcPr>
          <w:p w14:paraId="76D05919" w14:textId="77777777" w:rsidR="00E11F40" w:rsidRDefault="00E11F40" w:rsidP="00E11F40">
            <w:pPr>
              <w:spacing w:after="0"/>
              <w:ind w:hanging="360"/>
              <w:jc w:val="both"/>
              <w:rPr>
                <w:rFonts w:ascii="Arial" w:hAnsi="Arial" w:cs="Arial"/>
              </w:rPr>
            </w:pPr>
            <w:r w:rsidRPr="70CFF57A">
              <w:rPr>
                <w:rFonts w:ascii="Arial" w:hAnsi="Arial" w:cs="Arial"/>
              </w:rPr>
              <w:t xml:space="preserve">    </w:t>
            </w:r>
            <w:r w:rsidRPr="70CFF57A">
              <w:rPr>
                <w:rFonts w:ascii="Arial" w:hAnsi="Arial" w:cs="Arial"/>
                <w:sz w:val="16"/>
                <w:szCs w:val="16"/>
              </w:rPr>
              <w:t>(</w:t>
            </w:r>
            <w:hyperlink r:id="rId17">
              <w:r w:rsidRPr="70CFF57A">
                <w:rPr>
                  <w:rStyle w:val="Hyperlink"/>
                  <w:rFonts w:ascii="Arial" w:hAnsi="Arial" w:cs="Arial"/>
                  <w:sz w:val="16"/>
                  <w:szCs w:val="16"/>
                </w:rPr>
                <w:t>https://www.gov.uk/government/publications/covid-19-decontamination-in-non-healthcare-settings</w:t>
              </w:r>
            </w:hyperlink>
          </w:p>
          <w:p w14:paraId="2127BE33" w14:textId="5603A855" w:rsidR="70CFF57A" w:rsidRDefault="70CFF57A" w:rsidP="70CFF57A">
            <w:pPr>
              <w:spacing w:after="0"/>
              <w:ind w:hanging="360"/>
              <w:jc w:val="both"/>
              <w:rPr>
                <w:rFonts w:ascii="Arial" w:hAnsi="Arial" w:cs="Arial"/>
                <w:sz w:val="16"/>
                <w:szCs w:val="16"/>
              </w:rPr>
            </w:pPr>
          </w:p>
          <w:p w14:paraId="6EB2679D" w14:textId="4A65AAAE" w:rsidR="00E11F40" w:rsidRPr="002E0533" w:rsidRDefault="00E11F40" w:rsidP="002E0533">
            <w:pPr>
              <w:pStyle w:val="ListParagraph"/>
              <w:numPr>
                <w:ilvl w:val="0"/>
                <w:numId w:val="27"/>
              </w:numPr>
              <w:spacing w:after="0"/>
              <w:ind w:left="360"/>
              <w:jc w:val="both"/>
            </w:pPr>
            <w:proofErr w:type="spellStart"/>
            <w:r w:rsidRPr="6FAE9D76">
              <w:rPr>
                <w:rFonts w:ascii="Arial" w:hAnsi="Arial" w:cs="Arial"/>
              </w:rPr>
              <w:t>Covid</w:t>
            </w:r>
            <w:proofErr w:type="spellEnd"/>
            <w:r w:rsidRPr="6FAE9D76">
              <w:rPr>
                <w:rFonts w:ascii="Arial" w:hAnsi="Arial" w:cs="Arial"/>
              </w:rPr>
              <w:t xml:space="preserve"> –19 Guidance in relation to the cleaning of Education Setting is followed</w:t>
            </w:r>
            <w:r>
              <w:rPr>
                <w:rFonts w:ascii="Arial" w:hAnsi="Arial" w:cs="Arial"/>
              </w:rPr>
              <w:t>. This includes:</w:t>
            </w:r>
          </w:p>
          <w:p w14:paraId="4D3DD264" w14:textId="77777777" w:rsidR="00E11F40" w:rsidRPr="007D6352" w:rsidRDefault="00E11F40" w:rsidP="00E11F40">
            <w:pPr>
              <w:pStyle w:val="ListParagraph"/>
              <w:numPr>
                <w:ilvl w:val="0"/>
                <w:numId w:val="27"/>
              </w:numPr>
              <w:spacing w:after="0"/>
              <w:ind w:left="360"/>
              <w:jc w:val="both"/>
              <w:rPr>
                <w:rFonts w:eastAsiaTheme="minorEastAsia"/>
              </w:rPr>
            </w:pPr>
            <w:r w:rsidRPr="57F6640B">
              <w:rPr>
                <w:rFonts w:ascii="Arial" w:hAnsi="Arial" w:cs="Arial"/>
              </w:rPr>
              <w:t>Enhanced cleaning regime is in place</w:t>
            </w:r>
          </w:p>
          <w:p w14:paraId="57BD36F2" w14:textId="77777777" w:rsidR="00E11F40" w:rsidRDefault="00E11F40" w:rsidP="00E11F40">
            <w:pPr>
              <w:pStyle w:val="ListParagraph"/>
              <w:numPr>
                <w:ilvl w:val="0"/>
                <w:numId w:val="27"/>
              </w:numPr>
              <w:spacing w:after="0"/>
              <w:ind w:left="360"/>
              <w:jc w:val="both"/>
            </w:pPr>
            <w:r w:rsidRPr="57F6640B">
              <w:rPr>
                <w:rFonts w:ascii="Arial" w:hAnsi="Arial" w:cs="Arial"/>
              </w:rPr>
              <w:t>Includes cleaning rota in place across the day</w:t>
            </w:r>
          </w:p>
          <w:p w14:paraId="10F1BBFB" w14:textId="77777777" w:rsidR="00E11F40" w:rsidRDefault="00E11F40" w:rsidP="00E11F40">
            <w:pPr>
              <w:pStyle w:val="ListParagraph"/>
              <w:numPr>
                <w:ilvl w:val="0"/>
                <w:numId w:val="27"/>
              </w:numPr>
              <w:spacing w:after="0"/>
              <w:ind w:left="360"/>
              <w:jc w:val="both"/>
              <w:rPr>
                <w:rFonts w:eastAsiaTheme="minorEastAsia"/>
              </w:rPr>
            </w:pPr>
            <w:r w:rsidRPr="57F6640B">
              <w:rPr>
                <w:rFonts w:ascii="Arial" w:eastAsia="Arial" w:hAnsi="Arial" w:cs="Arial"/>
              </w:rPr>
              <w:t xml:space="preserve">Includes wiping down of surfaces and furniture  </w:t>
            </w:r>
          </w:p>
          <w:p w14:paraId="24C54C66" w14:textId="77777777" w:rsidR="00E11F40" w:rsidRPr="007D6352" w:rsidRDefault="00E11F40" w:rsidP="00E11F40">
            <w:pPr>
              <w:pStyle w:val="ListParagraph"/>
              <w:numPr>
                <w:ilvl w:val="0"/>
                <w:numId w:val="27"/>
              </w:numPr>
              <w:spacing w:after="0"/>
              <w:ind w:left="360"/>
              <w:jc w:val="both"/>
            </w:pPr>
            <w:r w:rsidRPr="007D6352">
              <w:rPr>
                <w:rFonts w:ascii="Arial" w:hAnsi="Arial" w:cs="Arial"/>
              </w:rPr>
              <w:t>Sufficient supplies of cleaning materials are available</w:t>
            </w:r>
          </w:p>
          <w:p w14:paraId="4010B215" w14:textId="77777777" w:rsidR="00E11F40" w:rsidRPr="007D6352" w:rsidRDefault="00E11F40" w:rsidP="00E11F40">
            <w:pPr>
              <w:pStyle w:val="ListParagraph"/>
              <w:numPr>
                <w:ilvl w:val="0"/>
                <w:numId w:val="27"/>
              </w:numPr>
              <w:spacing w:after="0"/>
              <w:ind w:left="360"/>
              <w:jc w:val="both"/>
            </w:pPr>
            <w:r w:rsidRPr="007D6352">
              <w:rPr>
                <w:rFonts w:ascii="Arial" w:hAnsi="Arial" w:cs="Arial"/>
              </w:rPr>
              <w:t>Contingency plan for deep cleaning in the event of an outbreak</w:t>
            </w:r>
          </w:p>
          <w:p w14:paraId="5B8C9EFA" w14:textId="77777777" w:rsidR="00E11F40" w:rsidRPr="007D6352" w:rsidRDefault="00E11F40" w:rsidP="00E11F40">
            <w:pPr>
              <w:pStyle w:val="ListParagraph"/>
              <w:numPr>
                <w:ilvl w:val="0"/>
                <w:numId w:val="31"/>
              </w:numPr>
              <w:spacing w:after="0"/>
              <w:jc w:val="both"/>
              <w:rPr>
                <w:rFonts w:eastAsiaTheme="minorEastAsia"/>
              </w:rPr>
            </w:pPr>
            <w:r w:rsidRPr="007D6352">
              <w:rPr>
                <w:rFonts w:ascii="Arial" w:hAnsi="Arial" w:cs="Arial"/>
              </w:rPr>
              <w:t>Cleanliness monitored daily to required standards</w:t>
            </w:r>
          </w:p>
          <w:p w14:paraId="3CBBC45F" w14:textId="11BBD433" w:rsidR="00E11F40" w:rsidRPr="00E87B86" w:rsidRDefault="00E11F40" w:rsidP="00E11F40">
            <w:pPr>
              <w:pStyle w:val="ListParagraph"/>
              <w:numPr>
                <w:ilvl w:val="0"/>
                <w:numId w:val="31"/>
              </w:numPr>
              <w:spacing w:after="0"/>
              <w:jc w:val="both"/>
              <w:rPr>
                <w:rFonts w:eastAsiaTheme="minorEastAsia"/>
              </w:rPr>
            </w:pPr>
            <w:r w:rsidRPr="007D6352">
              <w:rPr>
                <w:rFonts w:ascii="Arial" w:hAnsi="Arial" w:cs="Arial"/>
              </w:rPr>
              <w:t>Difficult to clean items are stored away e.g. cushions, rugs, blankets</w:t>
            </w:r>
          </w:p>
          <w:p w14:paraId="6DC8533C" w14:textId="4BFF4B63" w:rsidR="00E87B86" w:rsidRPr="007D6352" w:rsidRDefault="00043B0C" w:rsidP="00E11F40">
            <w:pPr>
              <w:pStyle w:val="ListParagraph"/>
              <w:numPr>
                <w:ilvl w:val="0"/>
                <w:numId w:val="31"/>
              </w:numPr>
              <w:spacing w:after="0"/>
              <w:jc w:val="both"/>
              <w:rPr>
                <w:rFonts w:eastAsiaTheme="minorEastAsia"/>
              </w:rPr>
            </w:pPr>
            <w:r>
              <w:rPr>
                <w:rFonts w:ascii="Arial" w:hAnsi="Arial" w:cs="Arial"/>
              </w:rPr>
              <w:t>Procedures should be put in place for any children requiring sleep areas, any bedding must be washed following use and not shared between children</w:t>
            </w:r>
          </w:p>
          <w:p w14:paraId="0A694B67" w14:textId="77777777" w:rsidR="00E11F40" w:rsidRPr="007D6352" w:rsidRDefault="00E11F40" w:rsidP="00E11F40">
            <w:pPr>
              <w:pStyle w:val="ListParagraph"/>
              <w:numPr>
                <w:ilvl w:val="0"/>
                <w:numId w:val="31"/>
              </w:numPr>
              <w:spacing w:after="0"/>
              <w:jc w:val="both"/>
              <w:rPr>
                <w:rFonts w:eastAsiaTheme="minorEastAsia"/>
              </w:rPr>
            </w:pPr>
            <w:r w:rsidRPr="007D6352">
              <w:rPr>
                <w:rFonts w:ascii="Arial" w:hAnsi="Arial" w:cs="Arial"/>
              </w:rPr>
              <w:t>Reduced resources in use to reduce cleaning between sessions</w:t>
            </w:r>
          </w:p>
          <w:p w14:paraId="047E6E90" w14:textId="77777777" w:rsidR="00E11F40" w:rsidRPr="007D6352" w:rsidRDefault="00E11F40" w:rsidP="00E11F40">
            <w:pPr>
              <w:pStyle w:val="ListParagraph"/>
              <w:numPr>
                <w:ilvl w:val="0"/>
                <w:numId w:val="31"/>
              </w:numPr>
              <w:spacing w:after="0"/>
              <w:jc w:val="both"/>
              <w:rPr>
                <w:rFonts w:eastAsiaTheme="minorEastAsia"/>
              </w:rPr>
            </w:pPr>
            <w:r w:rsidRPr="007D6352">
              <w:rPr>
                <w:rFonts w:ascii="Arial" w:hAnsi="Arial" w:cs="Arial"/>
              </w:rPr>
              <w:t>Lidded bins located in classrooms and in other key locations</w:t>
            </w:r>
          </w:p>
          <w:p w14:paraId="71422481" w14:textId="7AEDF686" w:rsidR="002E0533" w:rsidRPr="00172297" w:rsidRDefault="00E11F40" w:rsidP="00172297">
            <w:pPr>
              <w:pStyle w:val="ListParagraph"/>
              <w:numPr>
                <w:ilvl w:val="0"/>
                <w:numId w:val="31"/>
              </w:numPr>
              <w:jc w:val="both"/>
              <w:rPr>
                <w:rFonts w:ascii="Arial" w:hAnsi="Arial" w:cs="Arial"/>
              </w:rPr>
            </w:pPr>
            <w:r w:rsidRPr="00172297">
              <w:rPr>
                <w:rFonts w:ascii="Arial" w:hAnsi="Arial" w:cs="Arial"/>
              </w:rPr>
              <w:t>Double bagging of contents of waste bins in line with guidance</w:t>
            </w:r>
          </w:p>
        </w:tc>
        <w:tc>
          <w:tcPr>
            <w:tcW w:w="836" w:type="dxa"/>
          </w:tcPr>
          <w:p w14:paraId="117F6E3D" w14:textId="77777777" w:rsidR="00E11F40" w:rsidRDefault="00E11F40" w:rsidP="00E11F40">
            <w:pPr>
              <w:jc w:val="center"/>
              <w:rPr>
                <w:rFonts w:ascii="Arial" w:hAnsi="Arial" w:cs="Arial"/>
                <w:b/>
                <w:bCs/>
                <w:color w:val="92D050"/>
                <w:u w:val="single"/>
              </w:rPr>
            </w:pPr>
          </w:p>
        </w:tc>
        <w:tc>
          <w:tcPr>
            <w:tcW w:w="905" w:type="dxa"/>
            <w:vAlign w:val="center"/>
          </w:tcPr>
          <w:p w14:paraId="60B4D9EC" w14:textId="380DC2F7" w:rsidR="00E11F40" w:rsidRDefault="00332040" w:rsidP="00E11F40">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151922AE" w14:textId="4C1B3D54" w:rsidR="00E11F40" w:rsidRDefault="00332040" w:rsidP="00E11F40">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00542EED" w14:textId="7C0C7CB6" w:rsidR="00E11F40" w:rsidRDefault="00332040" w:rsidP="00E11F40">
            <w:pPr>
              <w:jc w:val="center"/>
              <w:rPr>
                <w:rFonts w:ascii="Arial" w:hAnsi="Arial" w:cs="Arial"/>
                <w:b/>
                <w:bCs/>
                <w:color w:val="92D050"/>
                <w:u w:val="single"/>
              </w:rPr>
            </w:pPr>
            <w:r>
              <w:rPr>
                <w:rFonts w:ascii="Arial" w:hAnsi="Arial" w:cs="Arial"/>
                <w:b/>
                <w:bCs/>
                <w:color w:val="92D050"/>
                <w:u w:val="single"/>
              </w:rPr>
              <w:t>29/5/20</w:t>
            </w:r>
          </w:p>
        </w:tc>
        <w:tc>
          <w:tcPr>
            <w:tcW w:w="1184" w:type="dxa"/>
            <w:vAlign w:val="center"/>
          </w:tcPr>
          <w:p w14:paraId="3898F90A" w14:textId="06195326" w:rsidR="00E11F40" w:rsidRDefault="00332040" w:rsidP="00E11F40">
            <w:pPr>
              <w:jc w:val="center"/>
              <w:rPr>
                <w:rFonts w:ascii="Arial" w:hAnsi="Arial" w:cs="Arial"/>
                <w:b/>
                <w:bCs/>
                <w:color w:val="92D050"/>
                <w:u w:val="single"/>
              </w:rPr>
            </w:pPr>
            <w:r>
              <w:rPr>
                <w:rFonts w:ascii="Arial" w:hAnsi="Arial" w:cs="Arial"/>
                <w:b/>
                <w:bCs/>
                <w:color w:val="92D050"/>
                <w:u w:val="single"/>
              </w:rPr>
              <w:t>L</w:t>
            </w:r>
          </w:p>
        </w:tc>
      </w:tr>
      <w:tr w:rsidR="002E0533" w14:paraId="28910629" w14:textId="77777777" w:rsidTr="70CFF57A">
        <w:trPr>
          <w:cnfStyle w:val="000000010000" w:firstRow="0" w:lastRow="0" w:firstColumn="0" w:lastColumn="0" w:oddVBand="0" w:evenVBand="0" w:oddHBand="0" w:evenHBand="1" w:firstRowFirstColumn="0" w:firstRowLastColumn="0" w:lastRowFirstColumn="0" w:lastRowLastColumn="0"/>
          <w:trHeight w:val="1611"/>
          <w:jc w:val="center"/>
        </w:trPr>
        <w:tc>
          <w:tcPr>
            <w:tcW w:w="1649" w:type="dxa"/>
            <w:vAlign w:val="center"/>
          </w:tcPr>
          <w:p w14:paraId="054FA8AE" w14:textId="7BE29D7B" w:rsidR="002E0533" w:rsidRPr="007D6352" w:rsidRDefault="00172297" w:rsidP="00E11F40">
            <w:pPr>
              <w:jc w:val="center"/>
              <w:rPr>
                <w:rFonts w:ascii="Arial" w:hAnsi="Arial" w:cs="Arial"/>
              </w:rPr>
            </w:pPr>
            <w:r>
              <w:rPr>
                <w:rFonts w:ascii="Arial" w:hAnsi="Arial" w:cs="Arial"/>
              </w:rPr>
              <w:lastRenderedPageBreak/>
              <w:t>Hygiene</w:t>
            </w:r>
          </w:p>
        </w:tc>
        <w:tc>
          <w:tcPr>
            <w:tcW w:w="921" w:type="dxa"/>
            <w:vAlign w:val="center"/>
          </w:tcPr>
          <w:p w14:paraId="5C06DEF2" w14:textId="77777777" w:rsidR="002E0533" w:rsidRPr="007D6352" w:rsidRDefault="002E0533" w:rsidP="00E11F40">
            <w:pPr>
              <w:jc w:val="center"/>
              <w:rPr>
                <w:rFonts w:ascii="Arial" w:hAnsi="Arial" w:cs="Arial"/>
                <w:b/>
                <w:bCs/>
                <w:color w:val="92D050"/>
                <w:u w:val="single"/>
              </w:rPr>
            </w:pPr>
          </w:p>
        </w:tc>
        <w:tc>
          <w:tcPr>
            <w:tcW w:w="7201" w:type="dxa"/>
          </w:tcPr>
          <w:p w14:paraId="488682A5" w14:textId="77777777" w:rsidR="00172297" w:rsidRDefault="00DD1C8C" w:rsidP="70CFF57A">
            <w:pPr>
              <w:spacing w:after="0"/>
              <w:jc w:val="both"/>
              <w:rPr>
                <w:sz w:val="16"/>
                <w:szCs w:val="16"/>
              </w:rPr>
            </w:pPr>
            <w:hyperlink r:id="rId18">
              <w:r w:rsidR="00172297" w:rsidRPr="70CFF57A">
                <w:rPr>
                  <w:rStyle w:val="Hyperlink"/>
                  <w:rFonts w:ascii="Arial" w:eastAsia="Arial" w:hAnsi="Arial" w:cs="Arial"/>
                  <w:sz w:val="16"/>
                  <w:szCs w:val="16"/>
                </w:rPr>
                <w:t>https://e-bug.eu/eng_home.aspx?cc=eng&amp;ss=1&amp;t=Information%20about%20the%20Coronavirus</w:t>
              </w:r>
            </w:hyperlink>
          </w:p>
          <w:p w14:paraId="0BE56FA0" w14:textId="6AC48228" w:rsidR="70CFF57A" w:rsidRDefault="70CFF57A" w:rsidP="70CFF57A">
            <w:pPr>
              <w:spacing w:after="0"/>
              <w:jc w:val="both"/>
              <w:rPr>
                <w:rFonts w:ascii="Arial" w:eastAsia="Arial" w:hAnsi="Arial" w:cs="Arial"/>
                <w:sz w:val="16"/>
                <w:szCs w:val="16"/>
              </w:rPr>
            </w:pPr>
          </w:p>
          <w:p w14:paraId="0C67C6DD" w14:textId="20577E6B" w:rsidR="00172297" w:rsidRDefault="00DD1C8C" w:rsidP="70CFF57A">
            <w:pPr>
              <w:spacing w:after="0"/>
              <w:jc w:val="both"/>
              <w:rPr>
                <w:rStyle w:val="Hyperlink"/>
                <w:rFonts w:ascii="Arial" w:eastAsia="Arial" w:hAnsi="Arial" w:cs="Arial"/>
                <w:sz w:val="16"/>
                <w:szCs w:val="16"/>
              </w:rPr>
            </w:pPr>
            <w:hyperlink r:id="rId19">
              <w:r w:rsidR="00172297" w:rsidRPr="70CFF57A">
                <w:rPr>
                  <w:rStyle w:val="Hyperlink"/>
                  <w:rFonts w:ascii="Arial" w:eastAsia="Arial" w:hAnsi="Arial" w:cs="Arial"/>
                  <w:sz w:val="16"/>
                  <w:szCs w:val="16"/>
                </w:rPr>
                <w:t>https://www.gov.uk/government/publications/coronavirus-covid-19-implementing-protective-measures-in-education-and-childcare-settings/coronavirus-covid-19-implementing-protective-measures-in-education-and-childcare-settings</w:t>
              </w:r>
            </w:hyperlink>
          </w:p>
          <w:p w14:paraId="2D2C5DE4" w14:textId="5A0F73A6" w:rsidR="70CFF57A" w:rsidRDefault="70CFF57A" w:rsidP="70CFF57A">
            <w:pPr>
              <w:spacing w:after="0"/>
              <w:jc w:val="both"/>
              <w:rPr>
                <w:rFonts w:ascii="Arial" w:hAnsi="Arial" w:cs="Arial"/>
                <w:sz w:val="16"/>
                <w:szCs w:val="16"/>
              </w:rPr>
            </w:pPr>
          </w:p>
          <w:p w14:paraId="37A03CB4" w14:textId="77777777" w:rsidR="00501080" w:rsidRPr="00501080" w:rsidRDefault="00DD1C8C" w:rsidP="70CFF57A">
            <w:pPr>
              <w:spacing w:after="0"/>
              <w:jc w:val="both"/>
              <w:rPr>
                <w:rFonts w:ascii="Arial" w:hAnsi="Arial" w:cs="Arial"/>
                <w:sz w:val="16"/>
                <w:szCs w:val="16"/>
              </w:rPr>
            </w:pPr>
            <w:hyperlink r:id="rId20">
              <w:r w:rsidR="00501080" w:rsidRPr="70CFF57A">
                <w:rPr>
                  <w:rStyle w:val="Hyperlink"/>
                  <w:rFonts w:ascii="Arial" w:hAnsi="Arial" w:cs="Arial"/>
                  <w:sz w:val="16"/>
                  <w:szCs w:val="16"/>
                </w:rPr>
                <w:t>https://cdn-busybees.ams3.digitaloceanspaces.com/downloads/handWashingSongActivity.pdf</w:t>
              </w:r>
            </w:hyperlink>
            <w:r w:rsidR="00501080" w:rsidRPr="70CFF57A">
              <w:rPr>
                <w:rFonts w:ascii="Arial" w:hAnsi="Arial" w:cs="Arial"/>
                <w:sz w:val="16"/>
                <w:szCs w:val="16"/>
              </w:rPr>
              <w:t xml:space="preserve"> </w:t>
            </w:r>
          </w:p>
          <w:p w14:paraId="3D0EFBA7" w14:textId="57016764" w:rsidR="70CFF57A" w:rsidRDefault="70CFF57A" w:rsidP="70CFF57A">
            <w:pPr>
              <w:spacing w:after="0"/>
              <w:jc w:val="both"/>
              <w:rPr>
                <w:rFonts w:ascii="Arial" w:hAnsi="Arial" w:cs="Arial"/>
                <w:sz w:val="16"/>
                <w:szCs w:val="16"/>
              </w:rPr>
            </w:pPr>
          </w:p>
          <w:p w14:paraId="7481CF81" w14:textId="25980FDD" w:rsidR="00501080" w:rsidRPr="00501080" w:rsidRDefault="00501080" w:rsidP="70CFF57A">
            <w:pPr>
              <w:pStyle w:val="ListParagraph"/>
              <w:numPr>
                <w:ilvl w:val="0"/>
                <w:numId w:val="28"/>
              </w:numPr>
              <w:spacing w:after="0"/>
              <w:jc w:val="both"/>
              <w:rPr>
                <w:rFonts w:eastAsiaTheme="minorEastAsia"/>
              </w:rPr>
            </w:pPr>
            <w:r w:rsidRPr="70CFF57A">
              <w:rPr>
                <w:rFonts w:ascii="Arial" w:hAnsi="Arial" w:cs="Arial"/>
              </w:rPr>
              <w:t xml:space="preserve">Posters are displayed throughout the </w:t>
            </w:r>
            <w:r w:rsidR="596FDABF" w:rsidRPr="70CFF57A">
              <w:rPr>
                <w:rFonts w:ascii="Arial" w:hAnsi="Arial" w:cs="Arial"/>
              </w:rPr>
              <w:t>provision</w:t>
            </w:r>
            <w:r w:rsidRPr="70CFF57A">
              <w:rPr>
                <w:rFonts w:ascii="Arial" w:hAnsi="Arial" w:cs="Arial"/>
              </w:rPr>
              <w:t xml:space="preserve"> including classrooms, staff</w:t>
            </w:r>
            <w:r w:rsidR="194CC803" w:rsidRPr="70CFF57A">
              <w:rPr>
                <w:rFonts w:ascii="Arial" w:hAnsi="Arial" w:cs="Arial"/>
              </w:rPr>
              <w:t xml:space="preserve"> </w:t>
            </w:r>
            <w:r w:rsidRPr="70CFF57A">
              <w:rPr>
                <w:rFonts w:ascii="Arial" w:hAnsi="Arial" w:cs="Arial"/>
              </w:rPr>
              <w:t>rooms, school gate, entrance and in all toilets</w:t>
            </w:r>
          </w:p>
          <w:p w14:paraId="33028478" w14:textId="4B28205C" w:rsidR="00501080" w:rsidRDefault="00501080" w:rsidP="70CFF57A">
            <w:pPr>
              <w:pStyle w:val="ListParagraph"/>
              <w:numPr>
                <w:ilvl w:val="0"/>
                <w:numId w:val="28"/>
              </w:numPr>
              <w:spacing w:after="0"/>
              <w:jc w:val="both"/>
              <w:rPr>
                <w:rFonts w:eastAsiaTheme="minorEastAsia"/>
              </w:rPr>
            </w:pPr>
            <w:r w:rsidRPr="70CFF57A">
              <w:rPr>
                <w:rFonts w:ascii="Arial" w:hAnsi="Arial" w:cs="Arial"/>
              </w:rPr>
              <w:t xml:space="preserve">Frequent hand washing </w:t>
            </w:r>
            <w:r w:rsidR="75C6279E" w:rsidRPr="70CFF57A">
              <w:rPr>
                <w:rFonts w:ascii="Arial" w:hAnsi="Arial" w:cs="Arial"/>
              </w:rPr>
              <w:t xml:space="preserve">by soap &amp; water or alcohol-based hand sanitiser </w:t>
            </w:r>
            <w:r w:rsidRPr="70CFF57A">
              <w:rPr>
                <w:rFonts w:ascii="Arial" w:hAnsi="Arial" w:cs="Arial"/>
              </w:rPr>
              <w:t xml:space="preserve">regime in place, including on arrival to setting, supervised by staff </w:t>
            </w:r>
          </w:p>
          <w:p w14:paraId="6DC3F456" w14:textId="77777777" w:rsidR="00501080" w:rsidRDefault="00501080" w:rsidP="00501080">
            <w:pPr>
              <w:pStyle w:val="ListParagraph"/>
              <w:numPr>
                <w:ilvl w:val="0"/>
                <w:numId w:val="28"/>
              </w:numPr>
              <w:spacing w:after="0"/>
              <w:jc w:val="both"/>
            </w:pPr>
            <w:r w:rsidRPr="6FAE9D76">
              <w:rPr>
                <w:rFonts w:ascii="Arial" w:hAnsi="Arial" w:cs="Arial"/>
              </w:rPr>
              <w:t xml:space="preserve">Adequate supplies of tissues are provided </w:t>
            </w:r>
          </w:p>
          <w:p w14:paraId="11818C18" w14:textId="77777777" w:rsidR="00501080" w:rsidRPr="00287A2A" w:rsidRDefault="00501080" w:rsidP="00501080">
            <w:pPr>
              <w:pStyle w:val="ListParagraph"/>
              <w:numPr>
                <w:ilvl w:val="0"/>
                <w:numId w:val="28"/>
              </w:numPr>
              <w:spacing w:after="0"/>
              <w:jc w:val="both"/>
              <w:rPr>
                <w:rFonts w:ascii="Arial" w:hAnsi="Arial" w:cs="Arial"/>
              </w:rPr>
            </w:pPr>
            <w:r w:rsidRPr="6FAE9D76">
              <w:rPr>
                <w:rFonts w:ascii="Arial" w:hAnsi="Arial" w:cs="Arial"/>
              </w:rPr>
              <w:t>Bar soap replaced by liquid soap dispensers</w:t>
            </w:r>
          </w:p>
          <w:p w14:paraId="31E84112" w14:textId="29B31C3E" w:rsidR="00501080" w:rsidRDefault="00501080" w:rsidP="00501080">
            <w:pPr>
              <w:pStyle w:val="ListParagraph"/>
              <w:numPr>
                <w:ilvl w:val="0"/>
                <w:numId w:val="28"/>
              </w:numPr>
              <w:spacing w:after="0"/>
              <w:jc w:val="both"/>
            </w:pPr>
            <w:r w:rsidRPr="70CFF57A">
              <w:rPr>
                <w:rFonts w:ascii="Arial" w:hAnsi="Arial" w:cs="Arial"/>
              </w:rPr>
              <w:t>Lidded pedal operated bins are available in key locations</w:t>
            </w:r>
          </w:p>
          <w:p w14:paraId="36152CE7" w14:textId="77777777" w:rsidR="00501080" w:rsidRDefault="00501080" w:rsidP="00501080">
            <w:pPr>
              <w:pStyle w:val="ListParagraph"/>
              <w:numPr>
                <w:ilvl w:val="0"/>
                <w:numId w:val="28"/>
              </w:numPr>
              <w:spacing w:after="0"/>
              <w:jc w:val="both"/>
              <w:rPr>
                <w:rFonts w:eastAsiaTheme="minorEastAsia"/>
              </w:rPr>
            </w:pPr>
            <w:r w:rsidRPr="57F6640B">
              <w:rPr>
                <w:rFonts w:ascii="Arial" w:hAnsi="Arial" w:cs="Arial"/>
              </w:rPr>
              <w:t>Shared teaching &amp; learning resources are limited</w:t>
            </w:r>
          </w:p>
          <w:p w14:paraId="656859D4" w14:textId="77777777" w:rsidR="00501080" w:rsidRPr="00C55B8A" w:rsidRDefault="00501080" w:rsidP="00501080">
            <w:pPr>
              <w:pStyle w:val="ListParagraph"/>
              <w:numPr>
                <w:ilvl w:val="0"/>
                <w:numId w:val="28"/>
              </w:numPr>
              <w:spacing w:after="0"/>
              <w:jc w:val="both"/>
              <w:rPr>
                <w:rFonts w:ascii="Arial" w:hAnsi="Arial" w:cs="Arial"/>
              </w:rPr>
            </w:pPr>
            <w:r w:rsidRPr="6FAE9D76">
              <w:rPr>
                <w:rFonts w:ascii="Arial" w:hAnsi="Arial" w:cs="Arial"/>
              </w:rPr>
              <w:t xml:space="preserve">All </w:t>
            </w:r>
            <w:r>
              <w:rPr>
                <w:rFonts w:ascii="Arial" w:hAnsi="Arial" w:cs="Arial"/>
              </w:rPr>
              <w:t>resources</w:t>
            </w:r>
            <w:r w:rsidRPr="6FAE9D76">
              <w:rPr>
                <w:rFonts w:ascii="Arial" w:hAnsi="Arial" w:cs="Arial"/>
              </w:rPr>
              <w:t xml:space="preserve"> are thoroughly cleaned before and after use</w:t>
            </w:r>
            <w:r>
              <w:rPr>
                <w:rFonts w:ascii="Arial" w:hAnsi="Arial" w:cs="Arial"/>
              </w:rPr>
              <w:t xml:space="preserve"> (including play and gym equipment)</w:t>
            </w:r>
          </w:p>
          <w:p w14:paraId="6F4B17E5" w14:textId="77777777" w:rsidR="00501080" w:rsidRPr="00C55B8A" w:rsidRDefault="00501080" w:rsidP="00501080">
            <w:pPr>
              <w:pStyle w:val="ListParagraph"/>
              <w:numPr>
                <w:ilvl w:val="0"/>
                <w:numId w:val="28"/>
              </w:numPr>
              <w:spacing w:after="0"/>
              <w:jc w:val="both"/>
            </w:pPr>
            <w:r w:rsidRPr="6FAE9D76">
              <w:rPr>
                <w:rFonts w:ascii="Arial" w:hAnsi="Arial" w:cs="Arial"/>
              </w:rPr>
              <w:t xml:space="preserve">Resources that are not easy to wipe clean (soft toys etc) are removed from </w:t>
            </w:r>
            <w:r>
              <w:rPr>
                <w:rFonts w:ascii="Arial" w:hAnsi="Arial" w:cs="Arial"/>
              </w:rPr>
              <w:t>setting</w:t>
            </w:r>
          </w:p>
          <w:p w14:paraId="0EA3CB8D" w14:textId="61041283" w:rsidR="002E0533" w:rsidRPr="007D6352" w:rsidRDefault="00501080" w:rsidP="70CFF57A">
            <w:pPr>
              <w:pStyle w:val="ListParagraph"/>
              <w:numPr>
                <w:ilvl w:val="0"/>
                <w:numId w:val="28"/>
              </w:numPr>
              <w:spacing w:after="0"/>
              <w:jc w:val="both"/>
              <w:rPr>
                <w:rStyle w:val="Hyperlink"/>
                <w:rFonts w:ascii="Arial" w:eastAsia="Arial" w:hAnsi="Arial" w:cs="Arial"/>
              </w:rPr>
            </w:pPr>
            <w:r w:rsidRPr="70CFF57A">
              <w:rPr>
                <w:rFonts w:ascii="Arial" w:hAnsi="Arial" w:cs="Arial"/>
              </w:rPr>
              <w:t>Encourage parents to wash clothes worn to the setting on a</w:t>
            </w:r>
            <w:r w:rsidR="78E2DB2D" w:rsidRPr="70CFF57A">
              <w:rPr>
                <w:rFonts w:ascii="Arial" w:hAnsi="Arial" w:cs="Arial"/>
              </w:rPr>
              <w:t xml:space="preserve"> </w:t>
            </w:r>
            <w:r w:rsidRPr="70CFF57A">
              <w:rPr>
                <w:rFonts w:ascii="Arial" w:hAnsi="Arial" w:cs="Arial"/>
              </w:rPr>
              <w:t>daily basis</w:t>
            </w:r>
          </w:p>
        </w:tc>
        <w:tc>
          <w:tcPr>
            <w:tcW w:w="836" w:type="dxa"/>
          </w:tcPr>
          <w:p w14:paraId="3CC48756" w14:textId="77777777" w:rsidR="002E0533" w:rsidRDefault="002E0533" w:rsidP="00E11F40">
            <w:pPr>
              <w:jc w:val="center"/>
              <w:rPr>
                <w:rFonts w:ascii="Arial" w:hAnsi="Arial" w:cs="Arial"/>
                <w:b/>
                <w:bCs/>
                <w:color w:val="92D050"/>
                <w:u w:val="single"/>
              </w:rPr>
            </w:pPr>
          </w:p>
        </w:tc>
        <w:tc>
          <w:tcPr>
            <w:tcW w:w="905" w:type="dxa"/>
            <w:vAlign w:val="center"/>
          </w:tcPr>
          <w:p w14:paraId="5A88C109" w14:textId="6F662D36" w:rsidR="002E0533" w:rsidRDefault="00332040" w:rsidP="00E11F40">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4B626B75" w14:textId="135D82C6" w:rsidR="002E0533" w:rsidRDefault="00332040" w:rsidP="00E11F40">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19C144A4" w14:textId="64E3EE09" w:rsidR="002E0533" w:rsidRDefault="00332040" w:rsidP="00E11F40">
            <w:pPr>
              <w:jc w:val="center"/>
              <w:rPr>
                <w:rFonts w:ascii="Arial" w:hAnsi="Arial" w:cs="Arial"/>
                <w:b/>
                <w:bCs/>
                <w:color w:val="92D050"/>
                <w:u w:val="single"/>
              </w:rPr>
            </w:pPr>
            <w:r>
              <w:rPr>
                <w:rFonts w:ascii="Arial" w:hAnsi="Arial" w:cs="Arial"/>
                <w:b/>
                <w:bCs/>
                <w:color w:val="92D050"/>
                <w:u w:val="single"/>
              </w:rPr>
              <w:t>29/2/20</w:t>
            </w:r>
          </w:p>
        </w:tc>
        <w:tc>
          <w:tcPr>
            <w:tcW w:w="1184" w:type="dxa"/>
            <w:vAlign w:val="center"/>
          </w:tcPr>
          <w:p w14:paraId="267318F4" w14:textId="172FB15A" w:rsidR="002E0533" w:rsidRDefault="00332040" w:rsidP="00E11F40">
            <w:pPr>
              <w:jc w:val="center"/>
              <w:rPr>
                <w:rFonts w:ascii="Arial" w:hAnsi="Arial" w:cs="Arial"/>
                <w:b/>
                <w:bCs/>
                <w:color w:val="92D050"/>
                <w:u w:val="single"/>
              </w:rPr>
            </w:pPr>
            <w:r>
              <w:rPr>
                <w:rFonts w:ascii="Arial" w:hAnsi="Arial" w:cs="Arial"/>
                <w:b/>
                <w:bCs/>
                <w:color w:val="92D050"/>
                <w:u w:val="single"/>
              </w:rPr>
              <w:t>L</w:t>
            </w:r>
          </w:p>
        </w:tc>
      </w:tr>
      <w:tr w:rsidR="00F246FB" w14:paraId="71F45FE4" w14:textId="77777777" w:rsidTr="70CFF57A">
        <w:trPr>
          <w:cnfStyle w:val="000000100000" w:firstRow="0" w:lastRow="0" w:firstColumn="0" w:lastColumn="0" w:oddVBand="0" w:evenVBand="0" w:oddHBand="1" w:evenHBand="0" w:firstRowFirstColumn="0" w:firstRowLastColumn="0" w:lastRowFirstColumn="0" w:lastRowLastColumn="0"/>
          <w:trHeight w:val="1611"/>
          <w:jc w:val="center"/>
        </w:trPr>
        <w:tc>
          <w:tcPr>
            <w:tcW w:w="1649" w:type="dxa"/>
            <w:vAlign w:val="center"/>
          </w:tcPr>
          <w:p w14:paraId="48A09819" w14:textId="2B185937" w:rsidR="00F246FB" w:rsidRDefault="00D10BD9" w:rsidP="00E11F40">
            <w:pPr>
              <w:jc w:val="center"/>
              <w:rPr>
                <w:rFonts w:ascii="Arial" w:hAnsi="Arial" w:cs="Arial"/>
              </w:rPr>
            </w:pPr>
            <w:r>
              <w:rPr>
                <w:rFonts w:ascii="Arial" w:hAnsi="Arial" w:cs="Arial"/>
              </w:rPr>
              <w:lastRenderedPageBreak/>
              <w:t>S</w:t>
            </w:r>
            <w:r w:rsidR="00F246FB">
              <w:rPr>
                <w:rFonts w:ascii="Arial" w:hAnsi="Arial" w:cs="Arial"/>
              </w:rPr>
              <w:t>pace mana</w:t>
            </w:r>
            <w:r w:rsidR="00915455">
              <w:rPr>
                <w:rFonts w:ascii="Arial" w:hAnsi="Arial" w:cs="Arial"/>
              </w:rPr>
              <w:t>gement</w:t>
            </w:r>
          </w:p>
        </w:tc>
        <w:tc>
          <w:tcPr>
            <w:tcW w:w="921" w:type="dxa"/>
            <w:vAlign w:val="center"/>
          </w:tcPr>
          <w:p w14:paraId="53F7E334" w14:textId="77777777" w:rsidR="00F246FB" w:rsidRPr="007D6352" w:rsidRDefault="00F246FB" w:rsidP="00E11F40">
            <w:pPr>
              <w:jc w:val="center"/>
              <w:rPr>
                <w:rFonts w:ascii="Arial" w:hAnsi="Arial" w:cs="Arial"/>
                <w:b/>
                <w:bCs/>
                <w:color w:val="92D050"/>
                <w:u w:val="single"/>
              </w:rPr>
            </w:pPr>
          </w:p>
        </w:tc>
        <w:tc>
          <w:tcPr>
            <w:tcW w:w="7201" w:type="dxa"/>
          </w:tcPr>
          <w:p w14:paraId="4B5CD5D7" w14:textId="77777777" w:rsidR="00F246FB" w:rsidRDefault="00DD1C8C" w:rsidP="70CFF57A">
            <w:pPr>
              <w:spacing w:after="0"/>
              <w:jc w:val="both"/>
              <w:rPr>
                <w:rFonts w:ascii="Arial" w:hAnsi="Arial" w:cs="Arial"/>
                <w:sz w:val="16"/>
                <w:szCs w:val="16"/>
              </w:rPr>
            </w:pPr>
            <w:hyperlink r:id="rId21">
              <w:r w:rsidR="006C7795" w:rsidRPr="70CFF57A">
                <w:rPr>
                  <w:rStyle w:val="Hyperlink"/>
                  <w:rFonts w:ascii="Arial" w:hAnsi="Arial" w:cs="Arial"/>
                  <w:sz w:val="16"/>
                  <w:szCs w:val="16"/>
                </w:rPr>
                <w:t>https://www.gov.uk/government/publications/coronavirus-covid-19-implementing-protective-measures-in-education-and-childcare-settings</w:t>
              </w:r>
            </w:hyperlink>
            <w:r w:rsidR="006C7795" w:rsidRPr="70CFF57A">
              <w:rPr>
                <w:rFonts w:ascii="Arial" w:hAnsi="Arial" w:cs="Arial"/>
                <w:sz w:val="16"/>
                <w:szCs w:val="16"/>
              </w:rPr>
              <w:t xml:space="preserve"> </w:t>
            </w:r>
          </w:p>
          <w:p w14:paraId="2EBCE033" w14:textId="3A37C193" w:rsidR="70CFF57A" w:rsidRDefault="70CFF57A" w:rsidP="70CFF57A">
            <w:pPr>
              <w:spacing w:after="0"/>
              <w:jc w:val="both"/>
              <w:rPr>
                <w:rFonts w:ascii="Arial" w:hAnsi="Arial" w:cs="Arial"/>
              </w:rPr>
            </w:pPr>
          </w:p>
          <w:p w14:paraId="5092372A" w14:textId="1410483E" w:rsidR="00AC4983" w:rsidRDefault="00AC4983" w:rsidP="70CFF57A">
            <w:pPr>
              <w:pStyle w:val="ListParagraph"/>
              <w:numPr>
                <w:ilvl w:val="0"/>
                <w:numId w:val="40"/>
              </w:numPr>
              <w:spacing w:after="0"/>
              <w:jc w:val="both"/>
              <w:rPr>
                <w:rFonts w:eastAsiaTheme="minorEastAsia"/>
              </w:rPr>
            </w:pPr>
            <w:r w:rsidRPr="70CFF57A">
              <w:rPr>
                <w:rFonts w:ascii="Arial" w:hAnsi="Arial" w:cs="Arial"/>
              </w:rPr>
              <w:t>Ensure you are meeting EYFS space requirements in relation to the age of children attending</w:t>
            </w:r>
          </w:p>
          <w:p w14:paraId="20071477" w14:textId="49095D29" w:rsidR="0032280C" w:rsidRDefault="0032280C" w:rsidP="00AC4983">
            <w:pPr>
              <w:pStyle w:val="ListParagraph"/>
              <w:numPr>
                <w:ilvl w:val="0"/>
                <w:numId w:val="40"/>
              </w:numPr>
              <w:spacing w:after="0"/>
              <w:jc w:val="both"/>
              <w:rPr>
                <w:rFonts w:ascii="Arial" w:hAnsi="Arial" w:cs="Arial"/>
              </w:rPr>
            </w:pPr>
            <w:r>
              <w:rPr>
                <w:rFonts w:ascii="Arial" w:hAnsi="Arial" w:cs="Arial"/>
              </w:rPr>
              <w:t>Consider the use of area dividers/floor markings to keep children in different areas</w:t>
            </w:r>
          </w:p>
          <w:p w14:paraId="0747BB60" w14:textId="7269F1E3" w:rsidR="0032280C" w:rsidRDefault="0032280C" w:rsidP="00AC4983">
            <w:pPr>
              <w:pStyle w:val="ListParagraph"/>
              <w:numPr>
                <w:ilvl w:val="0"/>
                <w:numId w:val="40"/>
              </w:numPr>
              <w:spacing w:after="0"/>
              <w:jc w:val="both"/>
              <w:rPr>
                <w:rFonts w:ascii="Arial" w:hAnsi="Arial" w:cs="Arial"/>
              </w:rPr>
            </w:pPr>
            <w:r>
              <w:rPr>
                <w:rFonts w:ascii="Arial" w:hAnsi="Arial" w:cs="Arial"/>
              </w:rPr>
              <w:t xml:space="preserve">Limit </w:t>
            </w:r>
            <w:r w:rsidR="003C2C46">
              <w:rPr>
                <w:rFonts w:ascii="Arial" w:hAnsi="Arial" w:cs="Arial"/>
              </w:rPr>
              <w:t>mixing between groups as much as possible</w:t>
            </w:r>
          </w:p>
          <w:p w14:paraId="65719077" w14:textId="3B233EF1" w:rsidR="003C2C46" w:rsidRDefault="003C2C46" w:rsidP="00AC4983">
            <w:pPr>
              <w:pStyle w:val="ListParagraph"/>
              <w:numPr>
                <w:ilvl w:val="0"/>
                <w:numId w:val="40"/>
              </w:numPr>
              <w:spacing w:after="0"/>
              <w:jc w:val="both"/>
              <w:rPr>
                <w:rFonts w:ascii="Arial" w:hAnsi="Arial" w:cs="Arial"/>
              </w:rPr>
            </w:pPr>
            <w:r>
              <w:rPr>
                <w:rFonts w:ascii="Arial" w:hAnsi="Arial" w:cs="Arial"/>
              </w:rPr>
              <w:t>Remove unnecessary item</w:t>
            </w:r>
            <w:r w:rsidR="00316416">
              <w:rPr>
                <w:rFonts w:ascii="Arial" w:hAnsi="Arial" w:cs="Arial"/>
              </w:rPr>
              <w:t xml:space="preserve"> </w:t>
            </w:r>
            <w:r>
              <w:rPr>
                <w:rFonts w:ascii="Arial" w:hAnsi="Arial" w:cs="Arial"/>
              </w:rPr>
              <w:t>and store away</w:t>
            </w:r>
          </w:p>
          <w:p w14:paraId="10092039" w14:textId="5809403D" w:rsidR="00AC4983" w:rsidRPr="00316416" w:rsidRDefault="00316416" w:rsidP="00172297">
            <w:pPr>
              <w:pStyle w:val="ListParagraph"/>
              <w:numPr>
                <w:ilvl w:val="0"/>
                <w:numId w:val="40"/>
              </w:numPr>
              <w:spacing w:after="0"/>
              <w:jc w:val="both"/>
              <w:rPr>
                <w:rFonts w:ascii="Arial" w:hAnsi="Arial" w:cs="Arial"/>
              </w:rPr>
            </w:pPr>
            <w:r w:rsidRPr="70CFF57A">
              <w:rPr>
                <w:rFonts w:ascii="Arial" w:hAnsi="Arial" w:cs="Arial"/>
              </w:rPr>
              <w:t xml:space="preserve">Minimise the available resources- have fewer </w:t>
            </w:r>
            <w:r w:rsidR="22356D3D" w:rsidRPr="70CFF57A">
              <w:rPr>
                <w:rFonts w:ascii="Arial" w:hAnsi="Arial" w:cs="Arial"/>
              </w:rPr>
              <w:t>self-selection</w:t>
            </w:r>
            <w:r w:rsidRPr="70CFF57A">
              <w:rPr>
                <w:rFonts w:ascii="Arial" w:hAnsi="Arial" w:cs="Arial"/>
              </w:rPr>
              <w:t xml:space="preserve"> item</w:t>
            </w:r>
            <w:r w:rsidR="32F94229" w:rsidRPr="70CFF57A">
              <w:rPr>
                <w:rFonts w:ascii="Arial" w:hAnsi="Arial" w:cs="Arial"/>
              </w:rPr>
              <w:t>s</w:t>
            </w:r>
          </w:p>
          <w:p w14:paraId="67D41FD9" w14:textId="6E7C06A2" w:rsidR="001E00B8" w:rsidRPr="00526BAB" w:rsidRDefault="00F943E3" w:rsidP="70CFF57A">
            <w:pPr>
              <w:pStyle w:val="ListParagraph"/>
              <w:numPr>
                <w:ilvl w:val="0"/>
                <w:numId w:val="39"/>
              </w:numPr>
              <w:spacing w:after="0"/>
              <w:jc w:val="both"/>
              <w:rPr>
                <w:rFonts w:ascii="Arial" w:hAnsi="Arial" w:cs="Arial"/>
              </w:rPr>
            </w:pPr>
            <w:r w:rsidRPr="70CFF57A">
              <w:rPr>
                <w:rFonts w:ascii="Arial" w:hAnsi="Arial" w:cs="Arial"/>
              </w:rPr>
              <w:t>Staff are involved in developing policies</w:t>
            </w:r>
            <w:r w:rsidR="002D36EA" w:rsidRPr="70CFF57A">
              <w:rPr>
                <w:rFonts w:ascii="Arial" w:hAnsi="Arial" w:cs="Arial"/>
              </w:rPr>
              <w:t xml:space="preserve"> to ensure they are personalised where necessary, for example, for staff providing 1:1 support for children with additional needs</w:t>
            </w:r>
          </w:p>
        </w:tc>
        <w:tc>
          <w:tcPr>
            <w:tcW w:w="836" w:type="dxa"/>
          </w:tcPr>
          <w:p w14:paraId="4FD6BF7E" w14:textId="77777777" w:rsidR="00F246FB" w:rsidRDefault="00F246FB" w:rsidP="00E11F40">
            <w:pPr>
              <w:jc w:val="center"/>
              <w:rPr>
                <w:rFonts w:ascii="Arial" w:hAnsi="Arial" w:cs="Arial"/>
                <w:b/>
                <w:bCs/>
                <w:color w:val="92D050"/>
                <w:u w:val="single"/>
              </w:rPr>
            </w:pPr>
          </w:p>
        </w:tc>
        <w:tc>
          <w:tcPr>
            <w:tcW w:w="905" w:type="dxa"/>
            <w:vAlign w:val="center"/>
          </w:tcPr>
          <w:p w14:paraId="7C7D21AE" w14:textId="7787A343" w:rsidR="00F246FB" w:rsidRDefault="00644D00" w:rsidP="00E11F40">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67821967" w14:textId="4DE53543" w:rsidR="00F246FB" w:rsidRDefault="00644D00" w:rsidP="00E11F40">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051574BD" w14:textId="35EBB5A7" w:rsidR="00F246FB" w:rsidRDefault="00644D00" w:rsidP="00E11F40">
            <w:pPr>
              <w:jc w:val="center"/>
              <w:rPr>
                <w:rFonts w:ascii="Arial" w:hAnsi="Arial" w:cs="Arial"/>
                <w:b/>
                <w:bCs/>
                <w:color w:val="92D050"/>
                <w:u w:val="single"/>
              </w:rPr>
            </w:pPr>
            <w:r>
              <w:rPr>
                <w:rFonts w:ascii="Arial" w:hAnsi="Arial" w:cs="Arial"/>
                <w:b/>
                <w:bCs/>
                <w:color w:val="92D050"/>
                <w:u w:val="single"/>
              </w:rPr>
              <w:t>29/5/20</w:t>
            </w:r>
          </w:p>
        </w:tc>
        <w:tc>
          <w:tcPr>
            <w:tcW w:w="1184" w:type="dxa"/>
            <w:vAlign w:val="center"/>
          </w:tcPr>
          <w:p w14:paraId="232C34DA" w14:textId="2EA485DC" w:rsidR="00F246FB" w:rsidRDefault="00644D00" w:rsidP="00E11F40">
            <w:pPr>
              <w:jc w:val="center"/>
              <w:rPr>
                <w:rFonts w:ascii="Arial" w:hAnsi="Arial" w:cs="Arial"/>
                <w:b/>
                <w:bCs/>
                <w:color w:val="92D050"/>
                <w:u w:val="single"/>
              </w:rPr>
            </w:pPr>
            <w:r>
              <w:rPr>
                <w:rFonts w:ascii="Arial" w:hAnsi="Arial" w:cs="Arial"/>
                <w:b/>
                <w:bCs/>
                <w:color w:val="92D050"/>
                <w:u w:val="single"/>
              </w:rPr>
              <w:t>L</w:t>
            </w:r>
          </w:p>
        </w:tc>
      </w:tr>
      <w:tr w:rsidR="00172297" w:rsidRPr="009F2C56" w14:paraId="50E77ACA" w14:textId="77777777" w:rsidTr="70CFF57A">
        <w:trPr>
          <w:cnfStyle w:val="000000010000" w:firstRow="0" w:lastRow="0" w:firstColumn="0" w:lastColumn="0" w:oddVBand="0" w:evenVBand="0" w:oddHBand="0" w:evenHBand="1" w:firstRowFirstColumn="0" w:firstRowLastColumn="0" w:lastRowFirstColumn="0" w:lastRowLastColumn="0"/>
          <w:trHeight w:val="1611"/>
          <w:jc w:val="center"/>
        </w:trPr>
        <w:tc>
          <w:tcPr>
            <w:tcW w:w="1649" w:type="dxa"/>
            <w:vAlign w:val="center"/>
          </w:tcPr>
          <w:p w14:paraId="61991049" w14:textId="77777777" w:rsidR="00E11F40" w:rsidRPr="007D6352" w:rsidRDefault="00E11F40" w:rsidP="00E11F40">
            <w:pPr>
              <w:tabs>
                <w:tab w:val="left" w:pos="1560"/>
              </w:tabs>
              <w:jc w:val="center"/>
              <w:rPr>
                <w:rFonts w:ascii="Arial" w:hAnsi="Arial" w:cs="Arial"/>
              </w:rPr>
            </w:pPr>
          </w:p>
          <w:p w14:paraId="4812A12D" w14:textId="77777777" w:rsidR="00E11F40" w:rsidRPr="007D6352" w:rsidRDefault="00E11F40" w:rsidP="00E11F40">
            <w:pPr>
              <w:tabs>
                <w:tab w:val="left" w:pos="1560"/>
              </w:tabs>
              <w:jc w:val="center"/>
              <w:rPr>
                <w:rFonts w:ascii="Arial" w:hAnsi="Arial" w:cs="Arial"/>
              </w:rPr>
            </w:pPr>
          </w:p>
          <w:p w14:paraId="354D4606" w14:textId="11C7731C" w:rsidR="00E11F40" w:rsidRPr="007D6352" w:rsidRDefault="00E11F40" w:rsidP="00E11F40">
            <w:pPr>
              <w:jc w:val="center"/>
              <w:rPr>
                <w:rFonts w:ascii="Arial" w:hAnsi="Arial" w:cs="Arial"/>
              </w:rPr>
            </w:pPr>
            <w:r w:rsidRPr="007D6352">
              <w:rPr>
                <w:rFonts w:ascii="Arial" w:hAnsi="Arial" w:cs="Arial"/>
              </w:rPr>
              <w:t>Communication</w:t>
            </w:r>
          </w:p>
          <w:p w14:paraId="52114F28" w14:textId="77777777" w:rsidR="00E11F40" w:rsidRPr="007D6352" w:rsidRDefault="00E11F40" w:rsidP="00E11F40">
            <w:pPr>
              <w:tabs>
                <w:tab w:val="left" w:pos="1560"/>
              </w:tabs>
              <w:rPr>
                <w:rFonts w:ascii="Arial" w:hAnsi="Arial" w:cs="Arial"/>
              </w:rPr>
            </w:pPr>
          </w:p>
        </w:tc>
        <w:tc>
          <w:tcPr>
            <w:tcW w:w="921" w:type="dxa"/>
            <w:vAlign w:val="center"/>
          </w:tcPr>
          <w:p w14:paraId="7D16A1D8" w14:textId="24E25576" w:rsidR="00E11F40" w:rsidRPr="007D6352" w:rsidRDefault="00E11F40" w:rsidP="00E11F40">
            <w:pPr>
              <w:jc w:val="center"/>
              <w:rPr>
                <w:rFonts w:ascii="Arial" w:hAnsi="Arial" w:cs="Arial"/>
                <w:b/>
                <w:bCs/>
                <w:color w:val="92D050"/>
                <w:u w:val="single"/>
              </w:rPr>
            </w:pPr>
          </w:p>
        </w:tc>
        <w:tc>
          <w:tcPr>
            <w:tcW w:w="7201" w:type="dxa"/>
          </w:tcPr>
          <w:p w14:paraId="43547A0E" w14:textId="1D3C7CE2" w:rsidR="00E11F40" w:rsidRDefault="00E11F40" w:rsidP="00E11F40">
            <w:pPr>
              <w:spacing w:after="0"/>
              <w:jc w:val="both"/>
              <w:rPr>
                <w:rFonts w:ascii="Arial" w:eastAsia="Arial" w:hAnsi="Arial" w:cs="Arial"/>
              </w:rPr>
            </w:pPr>
            <w:r w:rsidRPr="007D6352">
              <w:rPr>
                <w:rFonts w:ascii="Arial" w:eastAsia="Arial" w:hAnsi="Arial" w:cs="Arial"/>
              </w:rPr>
              <w:t>Ensure Staff and Parents are communicated with in preparation for a return to s</w:t>
            </w:r>
            <w:r>
              <w:rPr>
                <w:rFonts w:ascii="Arial" w:eastAsia="Arial" w:hAnsi="Arial" w:cs="Arial"/>
              </w:rPr>
              <w:t>etting</w:t>
            </w:r>
            <w:r w:rsidRPr="007D6352">
              <w:rPr>
                <w:rFonts w:ascii="Arial" w:eastAsia="Arial" w:hAnsi="Arial" w:cs="Arial"/>
              </w:rPr>
              <w:t>. See:</w:t>
            </w:r>
          </w:p>
          <w:p w14:paraId="7A0E142A" w14:textId="113183F0" w:rsidR="00E11F40" w:rsidRDefault="00DD1C8C" w:rsidP="70CFF57A">
            <w:pPr>
              <w:spacing w:after="0"/>
              <w:jc w:val="both"/>
              <w:rPr>
                <w:rFonts w:ascii="Arial" w:eastAsia="Arial" w:hAnsi="Arial" w:cs="Arial"/>
                <w:sz w:val="16"/>
                <w:szCs w:val="16"/>
              </w:rPr>
            </w:pPr>
            <w:hyperlink r:id="rId22">
              <w:r w:rsidR="00E11F40" w:rsidRPr="70CFF57A">
                <w:rPr>
                  <w:rStyle w:val="Hyperlink"/>
                  <w:rFonts w:ascii="Arial" w:eastAsia="Arial" w:hAnsi="Arial" w:cs="Arial"/>
                  <w:sz w:val="16"/>
                  <w:szCs w:val="16"/>
                </w:rPr>
                <w:t>https://www.gov.uk/government/publications/preparing-for-the-wider-opening-of-early-years-and-childcare-settings-from-1-june/planning-guide-for-early-years-and-childcare-settings</w:t>
              </w:r>
            </w:hyperlink>
            <w:r w:rsidR="00E11F40" w:rsidRPr="70CFF57A">
              <w:rPr>
                <w:rFonts w:ascii="Arial" w:eastAsia="Arial" w:hAnsi="Arial" w:cs="Arial"/>
                <w:sz w:val="16"/>
                <w:szCs w:val="16"/>
              </w:rPr>
              <w:t xml:space="preserve"> </w:t>
            </w:r>
          </w:p>
          <w:p w14:paraId="339F5931" w14:textId="77777777" w:rsidR="00E11F40" w:rsidRPr="007D6352" w:rsidRDefault="00E11F40" w:rsidP="00E11F40">
            <w:pPr>
              <w:spacing w:after="0"/>
              <w:jc w:val="both"/>
              <w:rPr>
                <w:rFonts w:ascii="Arial" w:eastAsia="Arial" w:hAnsi="Arial" w:cs="Arial"/>
              </w:rPr>
            </w:pPr>
          </w:p>
          <w:p w14:paraId="6A9A5EDB" w14:textId="383DA401" w:rsidR="00E11F40" w:rsidRPr="00B335A5" w:rsidRDefault="00526BAB" w:rsidP="00E11F40">
            <w:pPr>
              <w:numPr>
                <w:ilvl w:val="0"/>
                <w:numId w:val="32"/>
              </w:numPr>
              <w:spacing w:after="0"/>
              <w:jc w:val="both"/>
            </w:pPr>
            <w:r>
              <w:rPr>
                <w:rFonts w:ascii="Arial" w:eastAsia="Arial" w:hAnsi="Arial" w:cs="Arial"/>
              </w:rPr>
              <w:t>Parents are advised to keep children with any sy</w:t>
            </w:r>
            <w:r w:rsidR="00EA4735">
              <w:rPr>
                <w:rFonts w:ascii="Arial" w:eastAsia="Arial" w:hAnsi="Arial" w:cs="Arial"/>
              </w:rPr>
              <w:t>m</w:t>
            </w:r>
            <w:r>
              <w:rPr>
                <w:rFonts w:ascii="Arial" w:eastAsia="Arial" w:hAnsi="Arial" w:cs="Arial"/>
              </w:rPr>
              <w:t>ptoms at home</w:t>
            </w:r>
          </w:p>
          <w:p w14:paraId="2DF81554" w14:textId="54CC779B" w:rsidR="00B335A5" w:rsidRPr="007D6352" w:rsidRDefault="00B335A5" w:rsidP="00E11F40">
            <w:pPr>
              <w:numPr>
                <w:ilvl w:val="0"/>
                <w:numId w:val="32"/>
              </w:numPr>
              <w:spacing w:after="0"/>
              <w:jc w:val="both"/>
            </w:pPr>
            <w:r>
              <w:rPr>
                <w:rFonts w:ascii="Arial" w:eastAsia="Arial" w:hAnsi="Arial" w:cs="Arial"/>
              </w:rPr>
              <w:t>Staff who are symptomatic do not attend work</w:t>
            </w:r>
          </w:p>
          <w:p w14:paraId="6B602532" w14:textId="6422C0B2" w:rsidR="00E11F40" w:rsidRPr="007D6352" w:rsidRDefault="00E11F40" w:rsidP="00E11F40">
            <w:pPr>
              <w:numPr>
                <w:ilvl w:val="0"/>
                <w:numId w:val="32"/>
              </w:numPr>
              <w:tabs>
                <w:tab w:val="left" w:pos="1560"/>
              </w:tabs>
              <w:suppressAutoHyphens/>
              <w:autoSpaceDN w:val="0"/>
              <w:spacing w:after="0" w:line="240" w:lineRule="auto"/>
              <w:jc w:val="both"/>
              <w:textAlignment w:val="baseline"/>
              <w:rPr>
                <w:rFonts w:ascii="Arial" w:eastAsiaTheme="minorEastAsia" w:hAnsi="Arial" w:cs="Arial"/>
              </w:rPr>
            </w:pPr>
            <w:r w:rsidRPr="57F6640B">
              <w:rPr>
                <w:rFonts w:ascii="Arial" w:eastAsia="Arial" w:hAnsi="Arial" w:cs="Arial"/>
              </w:rPr>
              <w:t>Staff are kept informed and updated about measures in place by email and verbal instruction</w:t>
            </w:r>
          </w:p>
          <w:p w14:paraId="7DF48073" w14:textId="0615A7A7" w:rsidR="00E11F40" w:rsidRDefault="00E11F40" w:rsidP="00E11F40">
            <w:pPr>
              <w:numPr>
                <w:ilvl w:val="0"/>
                <w:numId w:val="32"/>
              </w:numPr>
              <w:spacing w:after="0" w:line="240" w:lineRule="auto"/>
              <w:jc w:val="both"/>
            </w:pPr>
            <w:r w:rsidRPr="57F6640B">
              <w:rPr>
                <w:rFonts w:ascii="Arial" w:eastAsia="Arial" w:hAnsi="Arial" w:cs="Arial"/>
              </w:rPr>
              <w:t>Feedback mechanisms in place for communication to and from staff</w:t>
            </w:r>
          </w:p>
          <w:p w14:paraId="2001068C" w14:textId="1C84862C" w:rsidR="00E11F40" w:rsidRPr="009D5943" w:rsidRDefault="00E11F40" w:rsidP="00E11F40">
            <w:pPr>
              <w:numPr>
                <w:ilvl w:val="0"/>
                <w:numId w:val="32"/>
              </w:numPr>
              <w:tabs>
                <w:tab w:val="left" w:pos="1560"/>
              </w:tabs>
              <w:suppressAutoHyphens/>
              <w:autoSpaceDN w:val="0"/>
              <w:spacing w:after="0" w:line="240" w:lineRule="auto"/>
              <w:jc w:val="both"/>
              <w:textAlignment w:val="baseline"/>
              <w:rPr>
                <w:rFonts w:ascii="Arial" w:eastAsiaTheme="minorEastAsia" w:hAnsi="Arial" w:cs="Arial"/>
              </w:rPr>
            </w:pPr>
            <w:r w:rsidRPr="009D5943">
              <w:rPr>
                <w:rFonts w:ascii="Arial" w:eastAsiaTheme="minorEastAsia" w:hAnsi="Arial" w:cs="Arial"/>
              </w:rPr>
              <w:lastRenderedPageBreak/>
              <w:t>Staff meeting before 1 June (or date of opening), to go through arrangements</w:t>
            </w:r>
          </w:p>
          <w:p w14:paraId="1B775134" w14:textId="5371E068" w:rsidR="00E11F40" w:rsidRPr="009D5943" w:rsidRDefault="00E11F40" w:rsidP="00E11F40">
            <w:pPr>
              <w:pStyle w:val="ListParagraph"/>
              <w:numPr>
                <w:ilvl w:val="0"/>
                <w:numId w:val="32"/>
              </w:numPr>
              <w:spacing w:after="0" w:line="240" w:lineRule="auto"/>
              <w:jc w:val="both"/>
              <w:rPr>
                <w:rFonts w:ascii="Arial" w:eastAsiaTheme="minorEastAsia" w:hAnsi="Arial" w:cs="Arial"/>
              </w:rPr>
            </w:pPr>
            <w:r w:rsidRPr="009D5943">
              <w:rPr>
                <w:rFonts w:ascii="Arial" w:hAnsi="Arial" w:cs="Arial"/>
              </w:rPr>
              <w:t>Staff have regular opportunities to feedback on new arrangements</w:t>
            </w:r>
          </w:p>
          <w:p w14:paraId="1D59D247" w14:textId="5C7601D4" w:rsidR="00E11F40" w:rsidRPr="009D5943" w:rsidRDefault="00E11F40" w:rsidP="00E11F40">
            <w:pPr>
              <w:numPr>
                <w:ilvl w:val="0"/>
                <w:numId w:val="32"/>
              </w:numPr>
              <w:tabs>
                <w:tab w:val="left" w:pos="1560"/>
              </w:tabs>
              <w:suppressAutoHyphens/>
              <w:autoSpaceDN w:val="0"/>
              <w:spacing w:after="0" w:line="240" w:lineRule="auto"/>
              <w:jc w:val="both"/>
              <w:textAlignment w:val="baseline"/>
              <w:rPr>
                <w:rFonts w:ascii="Arial" w:hAnsi="Arial" w:cs="Arial"/>
              </w:rPr>
            </w:pPr>
            <w:r w:rsidRPr="009D5943">
              <w:rPr>
                <w:rFonts w:ascii="Arial" w:eastAsia="Arial" w:hAnsi="Arial" w:cs="Arial"/>
              </w:rPr>
              <w:t xml:space="preserve">Guidance for staff on the new rules and routines that will be in place </w:t>
            </w:r>
          </w:p>
          <w:p w14:paraId="1A92AA14" w14:textId="0BFC9790" w:rsidR="00E11F40" w:rsidRPr="007D6352" w:rsidRDefault="00E11F40" w:rsidP="00E11F40">
            <w:pPr>
              <w:numPr>
                <w:ilvl w:val="0"/>
                <w:numId w:val="32"/>
              </w:numPr>
              <w:tabs>
                <w:tab w:val="left" w:pos="1560"/>
              </w:tabs>
              <w:suppressAutoHyphens/>
              <w:autoSpaceDN w:val="0"/>
              <w:spacing w:after="0" w:line="240" w:lineRule="auto"/>
              <w:jc w:val="both"/>
              <w:textAlignment w:val="baseline"/>
              <w:rPr>
                <w:rFonts w:ascii="Arial" w:eastAsiaTheme="minorEastAsia" w:hAnsi="Arial" w:cs="Arial"/>
              </w:rPr>
            </w:pPr>
            <w:r w:rsidRPr="57F6640B">
              <w:rPr>
                <w:rFonts w:ascii="Arial" w:eastAsiaTheme="minorEastAsia" w:hAnsi="Arial" w:cs="Arial"/>
              </w:rPr>
              <w:t>Parents and carers asked to confirm if child is attending from 1 June</w:t>
            </w:r>
          </w:p>
          <w:p w14:paraId="00FA6406" w14:textId="625A38E0" w:rsidR="00E11F40" w:rsidRPr="007D6352" w:rsidRDefault="00E11F40" w:rsidP="70CFF57A">
            <w:pPr>
              <w:pStyle w:val="ListParagraph"/>
              <w:numPr>
                <w:ilvl w:val="0"/>
                <w:numId w:val="32"/>
              </w:numPr>
              <w:tabs>
                <w:tab w:val="left" w:pos="1560"/>
              </w:tabs>
              <w:suppressAutoHyphens/>
              <w:autoSpaceDN w:val="0"/>
              <w:spacing w:after="0" w:line="240" w:lineRule="auto"/>
              <w:jc w:val="both"/>
              <w:textAlignment w:val="baseline"/>
              <w:rPr>
                <w:rFonts w:ascii="Arial" w:eastAsiaTheme="minorEastAsia" w:hAnsi="Arial" w:cs="Arial"/>
                <w:color w:val="0B0C0C"/>
              </w:rPr>
            </w:pPr>
            <w:r w:rsidRPr="70CFF57A">
              <w:rPr>
                <w:rFonts w:ascii="Arial" w:eastAsiaTheme="minorEastAsia" w:hAnsi="Arial" w:cs="Arial"/>
              </w:rPr>
              <w:t xml:space="preserve">Parents clearly instructed </w:t>
            </w:r>
            <w:r w:rsidR="6019D679" w:rsidRPr="70CFF57A">
              <w:rPr>
                <w:rFonts w:ascii="Arial" w:eastAsiaTheme="minorEastAsia" w:hAnsi="Arial" w:cs="Arial"/>
              </w:rPr>
              <w:t xml:space="preserve">on </w:t>
            </w:r>
            <w:r w:rsidRPr="70CFF57A">
              <w:rPr>
                <w:rFonts w:ascii="Arial" w:eastAsiaTheme="minorEastAsia" w:hAnsi="Arial" w:cs="Arial"/>
              </w:rPr>
              <w:t xml:space="preserve">what you need them to do </w:t>
            </w:r>
          </w:p>
          <w:p w14:paraId="015587C8" w14:textId="24825B00" w:rsidR="00E11F40" w:rsidRPr="007D6352" w:rsidRDefault="00E11F40" w:rsidP="00E11F40">
            <w:pPr>
              <w:pStyle w:val="ListParagraph"/>
              <w:numPr>
                <w:ilvl w:val="0"/>
                <w:numId w:val="32"/>
              </w:numPr>
              <w:tabs>
                <w:tab w:val="left" w:pos="1560"/>
              </w:tabs>
              <w:suppressAutoHyphens/>
              <w:autoSpaceDN w:val="0"/>
              <w:spacing w:after="0" w:line="240" w:lineRule="auto"/>
              <w:jc w:val="both"/>
              <w:textAlignment w:val="baseline"/>
              <w:rPr>
                <w:rFonts w:ascii="Arial" w:hAnsi="Arial" w:cs="Arial"/>
                <w:color w:val="0B0C0C"/>
              </w:rPr>
            </w:pPr>
            <w:r w:rsidRPr="007D6352">
              <w:rPr>
                <w:rFonts w:ascii="Arial" w:hAnsi="Arial" w:cs="Arial"/>
              </w:rPr>
              <w:t xml:space="preserve">Parents are </w:t>
            </w:r>
            <w:r w:rsidRPr="007D6352">
              <w:rPr>
                <w:rFonts w:ascii="Arial" w:eastAsia="Arial" w:hAnsi="Arial" w:cs="Arial"/>
              </w:rPr>
              <w:t>kept informed and updated about measures in place</w:t>
            </w:r>
            <w:r w:rsidRPr="007D6352">
              <w:rPr>
                <w:rFonts w:ascii="Arial" w:hAnsi="Arial" w:cs="Arial"/>
              </w:rPr>
              <w:t xml:space="preserve"> </w:t>
            </w:r>
          </w:p>
          <w:p w14:paraId="4B29B37E" w14:textId="2E525A78" w:rsidR="00E11F40" w:rsidRPr="007D6352" w:rsidRDefault="00E11F40" w:rsidP="00E11F40">
            <w:pPr>
              <w:pStyle w:val="ListParagraph"/>
              <w:numPr>
                <w:ilvl w:val="0"/>
                <w:numId w:val="32"/>
              </w:numPr>
              <w:tabs>
                <w:tab w:val="left" w:pos="1560"/>
              </w:tabs>
              <w:suppressAutoHyphens/>
              <w:autoSpaceDN w:val="0"/>
              <w:spacing w:after="0" w:line="240" w:lineRule="auto"/>
              <w:jc w:val="both"/>
              <w:textAlignment w:val="baseline"/>
              <w:rPr>
                <w:rFonts w:ascii="Arial" w:hAnsi="Arial" w:cs="Arial"/>
                <w:color w:val="0B0C0C"/>
              </w:rPr>
            </w:pPr>
            <w:r w:rsidRPr="57F6640B">
              <w:rPr>
                <w:rFonts w:ascii="Arial" w:hAnsi="Arial" w:cs="Arial"/>
              </w:rPr>
              <w:t>Parents and staff are clear on hygiene and cleaning expectations</w:t>
            </w:r>
          </w:p>
          <w:p w14:paraId="3697A274" w14:textId="7EFF29E3" w:rsidR="00E11F40" w:rsidRDefault="00E11F40" w:rsidP="00E11F40">
            <w:pPr>
              <w:pStyle w:val="ListParagraph"/>
              <w:numPr>
                <w:ilvl w:val="0"/>
                <w:numId w:val="32"/>
              </w:numPr>
              <w:spacing w:after="0" w:line="240" w:lineRule="auto"/>
              <w:jc w:val="both"/>
              <w:rPr>
                <w:rFonts w:eastAsiaTheme="minorEastAsia"/>
              </w:rPr>
            </w:pPr>
            <w:r w:rsidRPr="57F6640B">
              <w:rPr>
                <w:rFonts w:ascii="Arial" w:eastAsia="Arial" w:hAnsi="Arial" w:cs="Arial"/>
              </w:rPr>
              <w:t>Parents requested to advise school if their child has symptoms, or is self-isolating</w:t>
            </w:r>
            <w:r w:rsidR="00043B0C">
              <w:rPr>
                <w:rFonts w:ascii="Arial" w:eastAsia="Arial" w:hAnsi="Arial" w:cs="Arial"/>
              </w:rPr>
              <w:t xml:space="preserve">- setting </w:t>
            </w:r>
            <w:r w:rsidR="00126AD0">
              <w:rPr>
                <w:rFonts w:ascii="Arial" w:eastAsia="Arial" w:hAnsi="Arial" w:cs="Arial"/>
              </w:rPr>
              <w:t>record confidentially</w:t>
            </w:r>
          </w:p>
          <w:p w14:paraId="388DB1F4" w14:textId="178D3453" w:rsidR="00E11F40" w:rsidRDefault="00E11F40" w:rsidP="00E11F40">
            <w:pPr>
              <w:pStyle w:val="ListParagraph"/>
              <w:numPr>
                <w:ilvl w:val="0"/>
                <w:numId w:val="32"/>
              </w:numPr>
              <w:spacing w:after="0" w:line="240" w:lineRule="auto"/>
              <w:jc w:val="both"/>
              <w:rPr>
                <w:rFonts w:eastAsiaTheme="minorEastAsia"/>
              </w:rPr>
            </w:pPr>
            <w:r w:rsidRPr="57F6640B">
              <w:rPr>
                <w:rFonts w:ascii="Arial" w:eastAsia="Arial" w:hAnsi="Arial" w:cs="Arial"/>
              </w:rPr>
              <w:t>Parents requested to advise if family members exhibit symptoms, self-isolating or shielding)</w:t>
            </w:r>
          </w:p>
          <w:p w14:paraId="796C5821" w14:textId="3CEEA1E6" w:rsidR="00E11F40" w:rsidRPr="007D6352" w:rsidRDefault="00E11F40" w:rsidP="00E11F40">
            <w:pPr>
              <w:pStyle w:val="ListParagraph"/>
              <w:numPr>
                <w:ilvl w:val="0"/>
                <w:numId w:val="32"/>
              </w:numPr>
              <w:spacing w:after="0" w:line="240" w:lineRule="auto"/>
              <w:jc w:val="both"/>
              <w:rPr>
                <w:rFonts w:ascii="Arial" w:eastAsiaTheme="minorEastAsia" w:hAnsi="Arial" w:cs="Arial"/>
              </w:rPr>
            </w:pPr>
            <w:r w:rsidRPr="57F6640B">
              <w:rPr>
                <w:rFonts w:ascii="Arial" w:hAnsi="Arial" w:cs="Arial"/>
              </w:rPr>
              <w:t xml:space="preserve">Parents and carers to confirm that the </w:t>
            </w:r>
            <w:r w:rsidR="00EA4735">
              <w:rPr>
                <w:rFonts w:ascii="Arial" w:hAnsi="Arial" w:cs="Arial"/>
              </w:rPr>
              <w:t>chil</w:t>
            </w:r>
            <w:r w:rsidR="0085163A">
              <w:rPr>
                <w:rFonts w:ascii="Arial" w:hAnsi="Arial" w:cs="Arial"/>
              </w:rPr>
              <w:t>d i</w:t>
            </w:r>
            <w:r w:rsidRPr="57F6640B">
              <w:rPr>
                <w:rFonts w:ascii="Arial" w:hAnsi="Arial" w:cs="Arial"/>
              </w:rPr>
              <w:t>s NOT symptomatic on arrival</w:t>
            </w:r>
          </w:p>
          <w:p w14:paraId="45EBDEB4" w14:textId="090BAD68" w:rsidR="00E11F40" w:rsidRPr="007D6352" w:rsidRDefault="00E11F40" w:rsidP="00E11F40">
            <w:pPr>
              <w:pStyle w:val="ListParagraph"/>
              <w:numPr>
                <w:ilvl w:val="0"/>
                <w:numId w:val="32"/>
              </w:numPr>
              <w:spacing w:after="0" w:line="240" w:lineRule="auto"/>
              <w:jc w:val="both"/>
              <w:rPr>
                <w:rFonts w:ascii="Arial" w:hAnsi="Arial" w:cs="Arial"/>
              </w:rPr>
            </w:pPr>
            <w:r w:rsidRPr="70CFF57A">
              <w:rPr>
                <w:rFonts w:ascii="Arial" w:hAnsi="Arial" w:cs="Arial"/>
              </w:rPr>
              <w:t>Parents are informed if there is an outbreak in setting</w:t>
            </w:r>
            <w:r w:rsidR="00126AD0" w:rsidRPr="70CFF57A">
              <w:rPr>
                <w:rFonts w:ascii="Arial" w:hAnsi="Arial" w:cs="Arial"/>
              </w:rPr>
              <w:t>- following PHE guidance</w:t>
            </w:r>
          </w:p>
          <w:p w14:paraId="349A3467" w14:textId="2DB5C527" w:rsidR="00E11F40" w:rsidRPr="007D6352" w:rsidRDefault="00E11F40" w:rsidP="00E11F40">
            <w:pPr>
              <w:pStyle w:val="ListParagraph"/>
              <w:numPr>
                <w:ilvl w:val="0"/>
                <w:numId w:val="32"/>
              </w:numPr>
              <w:spacing w:after="0"/>
              <w:jc w:val="both"/>
              <w:rPr>
                <w:rFonts w:ascii="Arial" w:hAnsi="Arial" w:cs="Arial"/>
              </w:rPr>
            </w:pPr>
            <w:r>
              <w:rPr>
                <w:rFonts w:ascii="Arial" w:hAnsi="Arial" w:cs="Arial"/>
              </w:rPr>
              <w:t>Children</w:t>
            </w:r>
            <w:r w:rsidRPr="007D6352">
              <w:rPr>
                <w:rFonts w:ascii="Arial" w:hAnsi="Arial" w:cs="Arial"/>
              </w:rPr>
              <w:t xml:space="preserve"> must tell a member of staff if they begin to feel unwell</w:t>
            </w:r>
          </w:p>
          <w:p w14:paraId="1D959D8B" w14:textId="036780B4" w:rsidR="00E11F40" w:rsidRPr="007D6352" w:rsidRDefault="00E11F40" w:rsidP="00E11F40">
            <w:pPr>
              <w:pStyle w:val="ListParagraph"/>
              <w:numPr>
                <w:ilvl w:val="0"/>
                <w:numId w:val="32"/>
              </w:numPr>
              <w:spacing w:after="0"/>
              <w:jc w:val="both"/>
              <w:rPr>
                <w:rFonts w:ascii="Arial" w:eastAsiaTheme="minorEastAsia" w:hAnsi="Arial" w:cs="Arial"/>
              </w:rPr>
            </w:pPr>
            <w:r>
              <w:rPr>
                <w:rFonts w:ascii="Arial" w:hAnsi="Arial" w:cs="Arial"/>
              </w:rPr>
              <w:t>P</w:t>
            </w:r>
            <w:r w:rsidRPr="007D6352">
              <w:rPr>
                <w:rFonts w:ascii="Arial" w:hAnsi="Arial" w:cs="Arial"/>
              </w:rPr>
              <w:t xml:space="preserve">arental emergency contact details are up to date </w:t>
            </w:r>
          </w:p>
          <w:p w14:paraId="6BF7514F" w14:textId="3033EC23" w:rsidR="00E11F40" w:rsidRPr="007D6352" w:rsidRDefault="00E11F40" w:rsidP="00E11F40">
            <w:pPr>
              <w:pStyle w:val="ListParagraph"/>
              <w:numPr>
                <w:ilvl w:val="0"/>
                <w:numId w:val="32"/>
              </w:numPr>
              <w:tabs>
                <w:tab w:val="left" w:pos="1560"/>
              </w:tabs>
              <w:suppressAutoHyphens/>
              <w:autoSpaceDN w:val="0"/>
              <w:spacing w:after="0"/>
              <w:jc w:val="both"/>
              <w:textAlignment w:val="baseline"/>
              <w:rPr>
                <w:rFonts w:ascii="Arial" w:hAnsi="Arial" w:cs="Arial"/>
              </w:rPr>
            </w:pPr>
            <w:r w:rsidRPr="007D6352">
              <w:rPr>
                <w:rFonts w:ascii="Arial" w:hAnsi="Arial" w:cs="Arial"/>
              </w:rPr>
              <w:t xml:space="preserve">Names of confirmed or suspected cases of </w:t>
            </w:r>
            <w:proofErr w:type="spellStart"/>
            <w:r w:rsidRPr="007D6352">
              <w:rPr>
                <w:rFonts w:ascii="Arial" w:hAnsi="Arial" w:cs="Arial"/>
              </w:rPr>
              <w:t>Covid</w:t>
            </w:r>
            <w:proofErr w:type="spellEnd"/>
            <w:r w:rsidRPr="007D6352">
              <w:rPr>
                <w:rFonts w:ascii="Arial" w:hAnsi="Arial" w:cs="Arial"/>
              </w:rPr>
              <w:t xml:space="preserve"> kept confidential</w:t>
            </w:r>
          </w:p>
          <w:p w14:paraId="61E08577" w14:textId="7A7ADD56" w:rsidR="00E11F40" w:rsidRPr="007D6352" w:rsidRDefault="00E11F40" w:rsidP="00E11F40">
            <w:pPr>
              <w:pStyle w:val="ListParagraph"/>
              <w:numPr>
                <w:ilvl w:val="0"/>
                <w:numId w:val="32"/>
              </w:numPr>
              <w:spacing w:after="0"/>
              <w:jc w:val="both"/>
              <w:rPr>
                <w:rFonts w:ascii="Arial" w:eastAsiaTheme="minorEastAsia" w:hAnsi="Arial" w:cs="Arial"/>
              </w:rPr>
            </w:pPr>
            <w:r w:rsidRPr="007D6352">
              <w:rPr>
                <w:rFonts w:ascii="Arial" w:hAnsi="Arial" w:cs="Arial"/>
              </w:rPr>
              <w:t xml:space="preserve">Limit the number of external visitors during </w:t>
            </w:r>
            <w:r>
              <w:rPr>
                <w:rFonts w:ascii="Arial" w:hAnsi="Arial" w:cs="Arial"/>
              </w:rPr>
              <w:t>setting</w:t>
            </w:r>
            <w:r w:rsidRPr="007D6352">
              <w:rPr>
                <w:rFonts w:ascii="Arial" w:hAnsi="Arial" w:cs="Arial"/>
              </w:rPr>
              <w:t xml:space="preserve"> hours</w:t>
            </w:r>
          </w:p>
          <w:p w14:paraId="0043C79E" w14:textId="51852666" w:rsidR="00E11F40" w:rsidRPr="007D6352" w:rsidRDefault="00E11F40" w:rsidP="00E11F40">
            <w:pPr>
              <w:pStyle w:val="ListParagraph"/>
              <w:numPr>
                <w:ilvl w:val="0"/>
                <w:numId w:val="31"/>
              </w:numPr>
              <w:tabs>
                <w:tab w:val="left" w:pos="1560"/>
              </w:tabs>
              <w:suppressAutoHyphens/>
              <w:autoSpaceDN w:val="0"/>
              <w:spacing w:after="0"/>
              <w:jc w:val="both"/>
              <w:textAlignment w:val="baseline"/>
              <w:rPr>
                <w:rFonts w:ascii="Arial" w:hAnsi="Arial" w:cs="Arial"/>
              </w:rPr>
            </w:pPr>
            <w:r w:rsidRPr="007D6352">
              <w:rPr>
                <w:rFonts w:ascii="Arial" w:hAnsi="Arial" w:cs="Arial"/>
              </w:rPr>
              <w:t xml:space="preserve">Visitors advised of </w:t>
            </w:r>
            <w:proofErr w:type="spellStart"/>
            <w:r w:rsidRPr="007D6352">
              <w:rPr>
                <w:rFonts w:ascii="Arial" w:hAnsi="Arial" w:cs="Arial"/>
              </w:rPr>
              <w:t>Covid</w:t>
            </w:r>
            <w:proofErr w:type="spellEnd"/>
            <w:r w:rsidRPr="007D6352">
              <w:rPr>
                <w:rFonts w:ascii="Arial" w:hAnsi="Arial" w:cs="Arial"/>
              </w:rPr>
              <w:t xml:space="preserve"> procedures on booking in</w:t>
            </w:r>
          </w:p>
          <w:p w14:paraId="5AB57306" w14:textId="60C6C5DB" w:rsidR="00E11F40" w:rsidRPr="008E7DCD" w:rsidRDefault="00E11F40" w:rsidP="00E11F40">
            <w:pPr>
              <w:pStyle w:val="ListParagraph"/>
              <w:numPr>
                <w:ilvl w:val="0"/>
                <w:numId w:val="31"/>
              </w:numPr>
              <w:tabs>
                <w:tab w:val="left" w:pos="1560"/>
              </w:tabs>
              <w:suppressAutoHyphens/>
              <w:autoSpaceDN w:val="0"/>
              <w:spacing w:after="0"/>
              <w:jc w:val="both"/>
              <w:textAlignment w:val="baseline"/>
              <w:rPr>
                <w:rFonts w:ascii="Arial" w:eastAsiaTheme="minorEastAsia" w:hAnsi="Arial" w:cs="Arial"/>
              </w:rPr>
            </w:pPr>
            <w:r w:rsidRPr="008E7DCD">
              <w:rPr>
                <w:rFonts w:ascii="Arial" w:hAnsi="Arial" w:cs="Arial"/>
              </w:rPr>
              <w:t>Appropriate signage is in place including external</w:t>
            </w:r>
          </w:p>
          <w:p w14:paraId="6F8E18C9" w14:textId="6BC0E3EA" w:rsidR="00E11F40" w:rsidRPr="007D6352" w:rsidRDefault="00E11F40" w:rsidP="00E11F40">
            <w:pPr>
              <w:pStyle w:val="ListParagraph"/>
              <w:numPr>
                <w:ilvl w:val="0"/>
                <w:numId w:val="31"/>
              </w:numPr>
              <w:tabs>
                <w:tab w:val="left" w:pos="1560"/>
              </w:tabs>
              <w:suppressAutoHyphens/>
              <w:autoSpaceDN w:val="0"/>
              <w:spacing w:after="0"/>
              <w:jc w:val="both"/>
              <w:textAlignment w:val="baseline"/>
              <w:rPr>
                <w:rFonts w:ascii="Arial" w:hAnsi="Arial" w:cs="Arial"/>
              </w:rPr>
            </w:pPr>
            <w:r w:rsidRPr="007D6352">
              <w:rPr>
                <w:rFonts w:ascii="Arial" w:hAnsi="Arial" w:cs="Arial"/>
              </w:rPr>
              <w:t xml:space="preserve">Daily data returns to </w:t>
            </w:r>
            <w:r>
              <w:rPr>
                <w:rFonts w:ascii="Arial" w:hAnsi="Arial" w:cs="Arial"/>
              </w:rPr>
              <w:t>BFC on attendance</w:t>
            </w:r>
          </w:p>
        </w:tc>
        <w:tc>
          <w:tcPr>
            <w:tcW w:w="836" w:type="dxa"/>
          </w:tcPr>
          <w:p w14:paraId="258D54AF" w14:textId="77777777" w:rsidR="00E11F40" w:rsidRPr="009F2C56" w:rsidRDefault="00E11F40" w:rsidP="00E11F40">
            <w:pPr>
              <w:jc w:val="center"/>
              <w:rPr>
                <w:rFonts w:ascii="Arial" w:hAnsi="Arial" w:cs="Arial"/>
                <w:b/>
                <w:bCs/>
                <w:color w:val="92D050"/>
                <w:u w:val="single"/>
              </w:rPr>
            </w:pPr>
          </w:p>
        </w:tc>
        <w:tc>
          <w:tcPr>
            <w:tcW w:w="905" w:type="dxa"/>
            <w:vAlign w:val="center"/>
          </w:tcPr>
          <w:p w14:paraId="3959B9DA" w14:textId="5F5681E1" w:rsidR="00E11F40" w:rsidRPr="009F2C56" w:rsidRDefault="00644D00" w:rsidP="00E11F40">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423BAA26" w14:textId="0B9D4BB9" w:rsidR="00E11F40" w:rsidRPr="009F2C56" w:rsidRDefault="00644D00" w:rsidP="00E11F40">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05FB585D" w14:textId="69697AD2" w:rsidR="00E11F40" w:rsidRPr="009F2C56" w:rsidRDefault="00644D00" w:rsidP="00E11F40">
            <w:pPr>
              <w:jc w:val="center"/>
              <w:rPr>
                <w:rFonts w:ascii="Arial" w:hAnsi="Arial" w:cs="Arial"/>
                <w:b/>
                <w:bCs/>
                <w:color w:val="92D050"/>
                <w:u w:val="single"/>
              </w:rPr>
            </w:pPr>
            <w:r>
              <w:rPr>
                <w:rFonts w:ascii="Arial" w:hAnsi="Arial" w:cs="Arial"/>
                <w:b/>
                <w:bCs/>
                <w:color w:val="92D050"/>
                <w:u w:val="single"/>
              </w:rPr>
              <w:t>29/5/20</w:t>
            </w:r>
          </w:p>
        </w:tc>
        <w:tc>
          <w:tcPr>
            <w:tcW w:w="1184" w:type="dxa"/>
            <w:vAlign w:val="center"/>
          </w:tcPr>
          <w:p w14:paraId="1679921F" w14:textId="0E99AE79" w:rsidR="00E11F40" w:rsidRPr="009F2C56" w:rsidRDefault="00644D00" w:rsidP="00E11F40">
            <w:pPr>
              <w:jc w:val="center"/>
              <w:rPr>
                <w:rFonts w:ascii="Arial" w:hAnsi="Arial" w:cs="Arial"/>
                <w:b/>
                <w:bCs/>
                <w:color w:val="92D050"/>
                <w:u w:val="single"/>
              </w:rPr>
            </w:pPr>
            <w:r>
              <w:rPr>
                <w:rFonts w:ascii="Arial" w:hAnsi="Arial" w:cs="Arial"/>
                <w:b/>
                <w:bCs/>
                <w:color w:val="92D050"/>
                <w:u w:val="single"/>
              </w:rPr>
              <w:t>L</w:t>
            </w:r>
          </w:p>
        </w:tc>
      </w:tr>
      <w:tr w:rsidR="00F246FB" w14:paraId="64D9D8AF" w14:textId="77777777" w:rsidTr="70CFF57A">
        <w:trPr>
          <w:cnfStyle w:val="000000100000" w:firstRow="0" w:lastRow="0" w:firstColumn="0" w:lastColumn="0" w:oddVBand="0" w:evenVBand="0" w:oddHBand="1" w:evenHBand="0" w:firstRowFirstColumn="0" w:firstRowLastColumn="0" w:lastRowFirstColumn="0" w:lastRowLastColumn="0"/>
          <w:trHeight w:val="1095"/>
          <w:jc w:val="center"/>
        </w:trPr>
        <w:tc>
          <w:tcPr>
            <w:tcW w:w="1649" w:type="dxa"/>
            <w:vAlign w:val="center"/>
          </w:tcPr>
          <w:p w14:paraId="6F3DC346" w14:textId="77777777" w:rsidR="0085163A" w:rsidRDefault="00E11F40" w:rsidP="00E11F40">
            <w:pPr>
              <w:jc w:val="center"/>
              <w:rPr>
                <w:rFonts w:ascii="Arial" w:hAnsi="Arial" w:cs="Arial"/>
              </w:rPr>
            </w:pPr>
            <w:r w:rsidRPr="6FAE9D76">
              <w:rPr>
                <w:rFonts w:ascii="Arial" w:hAnsi="Arial" w:cs="Arial"/>
              </w:rPr>
              <w:lastRenderedPageBreak/>
              <w:t>S</w:t>
            </w:r>
            <w:r w:rsidR="0085163A">
              <w:rPr>
                <w:rFonts w:ascii="Arial" w:hAnsi="Arial" w:cs="Arial"/>
              </w:rPr>
              <w:t>etting</w:t>
            </w:r>
          </w:p>
          <w:p w14:paraId="514EEE2B" w14:textId="5DF8CB87" w:rsidR="00E11F40" w:rsidRDefault="00E11F40" w:rsidP="70CFF57A">
            <w:pPr>
              <w:jc w:val="center"/>
              <w:rPr>
                <w:rFonts w:ascii="Arial" w:hAnsi="Arial" w:cs="Arial"/>
              </w:rPr>
            </w:pPr>
            <w:r w:rsidRPr="70CFF57A">
              <w:rPr>
                <w:rFonts w:ascii="Arial" w:hAnsi="Arial" w:cs="Arial"/>
              </w:rPr>
              <w:t>Organisation</w:t>
            </w:r>
          </w:p>
          <w:p w14:paraId="594165DA" w14:textId="7E122898" w:rsidR="00E11F40" w:rsidRDefault="6A65EFD6" w:rsidP="70CFF57A">
            <w:pPr>
              <w:jc w:val="center"/>
              <w:rPr>
                <w:rFonts w:ascii="Arial" w:hAnsi="Arial" w:cs="Arial"/>
              </w:rPr>
            </w:pPr>
            <w:r w:rsidRPr="70CFF57A">
              <w:rPr>
                <w:rFonts w:ascii="Arial" w:hAnsi="Arial" w:cs="Arial"/>
              </w:rPr>
              <w:t>Practical measures to reduce risk</w:t>
            </w:r>
          </w:p>
        </w:tc>
        <w:tc>
          <w:tcPr>
            <w:tcW w:w="921" w:type="dxa"/>
            <w:vAlign w:val="center"/>
          </w:tcPr>
          <w:p w14:paraId="70AA5806" w14:textId="546454E0" w:rsidR="00E11F40" w:rsidRDefault="20627903" w:rsidP="70CFF57A">
            <w:pPr>
              <w:jc w:val="center"/>
              <w:rPr>
                <w:rFonts w:ascii="Arial" w:hAnsi="Arial" w:cs="Arial"/>
                <w:b/>
                <w:bCs/>
                <w:color w:val="92D050"/>
                <w:u w:val="single"/>
              </w:rPr>
            </w:pPr>
            <w:r w:rsidRPr="70CFF57A">
              <w:rPr>
                <w:rFonts w:ascii="Arial" w:hAnsi="Arial" w:cs="Arial"/>
                <w:b/>
                <w:bCs/>
                <w:color w:val="92D050"/>
                <w:u w:val="single"/>
              </w:rPr>
              <w:t xml:space="preserve">   </w:t>
            </w:r>
          </w:p>
          <w:p w14:paraId="210C64CD" w14:textId="36F8712C" w:rsidR="00E11F40" w:rsidRDefault="00E11F40" w:rsidP="70CFF57A">
            <w:pPr>
              <w:jc w:val="center"/>
              <w:rPr>
                <w:rFonts w:ascii="Arial" w:hAnsi="Arial" w:cs="Arial"/>
                <w:b/>
                <w:bCs/>
                <w:color w:val="92D050"/>
                <w:u w:val="single"/>
              </w:rPr>
            </w:pPr>
          </w:p>
        </w:tc>
        <w:tc>
          <w:tcPr>
            <w:tcW w:w="7201" w:type="dxa"/>
          </w:tcPr>
          <w:p w14:paraId="445E9BA0" w14:textId="03090997" w:rsidR="00E11F40" w:rsidRPr="008E7DCD" w:rsidRDefault="00DD1C8C" w:rsidP="70CFF57A">
            <w:pPr>
              <w:spacing w:after="0"/>
              <w:ind w:hanging="360"/>
              <w:jc w:val="both"/>
              <w:rPr>
                <w:rFonts w:ascii="Arial" w:eastAsia="Arial" w:hAnsi="Arial" w:cs="Arial"/>
                <w:sz w:val="16"/>
                <w:szCs w:val="16"/>
              </w:rPr>
            </w:pPr>
            <w:hyperlink r:id="rId23">
              <w:r w:rsidR="00E11F40" w:rsidRPr="70CFF57A">
                <w:rPr>
                  <w:rStyle w:val="Hyperlink"/>
                  <w:rFonts w:ascii="Arial" w:eastAsia="Arial" w:hAnsi="Arial" w:cs="Arial"/>
                  <w:sz w:val="16"/>
                  <w:szCs w:val="16"/>
                </w:rPr>
                <w:t>https://www.gov.uk/government/publications/preparing-for-the-wider-opening-of-early-years-and-childcare-settings-from-1-june/planning-guide-for-early-years-and-childcare-settings</w:t>
              </w:r>
            </w:hyperlink>
            <w:r w:rsidR="00E11F40" w:rsidRPr="70CFF57A">
              <w:rPr>
                <w:rFonts w:ascii="Arial" w:eastAsia="Arial" w:hAnsi="Arial" w:cs="Arial"/>
                <w:sz w:val="16"/>
                <w:szCs w:val="16"/>
              </w:rPr>
              <w:t xml:space="preserve"> </w:t>
            </w:r>
          </w:p>
          <w:p w14:paraId="0BA3E52A" w14:textId="5EF89F80" w:rsidR="00E11F40" w:rsidRPr="008E7DCD" w:rsidRDefault="00E11F40" w:rsidP="00E11F40">
            <w:pPr>
              <w:pStyle w:val="ListParagraph"/>
              <w:numPr>
                <w:ilvl w:val="0"/>
                <w:numId w:val="14"/>
              </w:numPr>
              <w:spacing w:after="0"/>
              <w:ind w:left="360"/>
              <w:jc w:val="both"/>
              <w:rPr>
                <w:rFonts w:ascii="Arial" w:eastAsiaTheme="minorEastAsia" w:hAnsi="Arial" w:cs="Arial"/>
              </w:rPr>
            </w:pPr>
            <w:r w:rsidRPr="008E7DCD">
              <w:rPr>
                <w:rFonts w:ascii="Arial" w:eastAsia="Arial" w:hAnsi="Arial" w:cs="Arial"/>
              </w:rPr>
              <w:t>Setting organisation plan in place for</w:t>
            </w:r>
            <w:r w:rsidR="0085163A">
              <w:rPr>
                <w:rFonts w:ascii="Arial" w:eastAsia="Arial" w:hAnsi="Arial" w:cs="Arial"/>
              </w:rPr>
              <w:t xml:space="preserve"> child</w:t>
            </w:r>
            <w:r w:rsidRPr="008E7DCD">
              <w:rPr>
                <w:rFonts w:ascii="Arial" w:eastAsia="Arial" w:hAnsi="Arial" w:cs="Arial"/>
              </w:rPr>
              <w:t xml:space="preserve"> numbers in setting</w:t>
            </w:r>
          </w:p>
          <w:p w14:paraId="54853612" w14:textId="1DC2F42C" w:rsidR="00E11F40" w:rsidRPr="008E7DCD" w:rsidRDefault="0085163A" w:rsidP="00E11F40">
            <w:pPr>
              <w:pStyle w:val="ListParagraph"/>
              <w:numPr>
                <w:ilvl w:val="0"/>
                <w:numId w:val="14"/>
              </w:numPr>
              <w:spacing w:after="0"/>
              <w:ind w:left="360"/>
              <w:jc w:val="both"/>
              <w:rPr>
                <w:rFonts w:ascii="Arial" w:hAnsi="Arial" w:cs="Arial"/>
              </w:rPr>
            </w:pPr>
            <w:r w:rsidRPr="70CFF57A">
              <w:rPr>
                <w:rFonts w:ascii="Arial" w:eastAsia="Arial" w:hAnsi="Arial" w:cs="Arial"/>
              </w:rPr>
              <w:t>Sufficient staff in place to meet ratios and group si</w:t>
            </w:r>
            <w:r w:rsidR="047F847F" w:rsidRPr="70CFF57A">
              <w:rPr>
                <w:rFonts w:ascii="Arial" w:eastAsia="Arial" w:hAnsi="Arial" w:cs="Arial"/>
              </w:rPr>
              <w:t>z</w:t>
            </w:r>
            <w:r w:rsidRPr="70CFF57A">
              <w:rPr>
                <w:rFonts w:ascii="Arial" w:eastAsia="Arial" w:hAnsi="Arial" w:cs="Arial"/>
              </w:rPr>
              <w:t>es</w:t>
            </w:r>
          </w:p>
          <w:p w14:paraId="7DB665BD" w14:textId="02A90620" w:rsidR="00E11F40" w:rsidRPr="008E7DCD" w:rsidRDefault="00E11F40" w:rsidP="00E11F40">
            <w:pPr>
              <w:pStyle w:val="ListParagraph"/>
              <w:numPr>
                <w:ilvl w:val="0"/>
                <w:numId w:val="14"/>
              </w:numPr>
              <w:spacing w:after="0"/>
              <w:ind w:left="360"/>
              <w:jc w:val="both"/>
              <w:rPr>
                <w:rFonts w:ascii="Arial" w:hAnsi="Arial" w:cs="Arial"/>
              </w:rPr>
            </w:pPr>
            <w:r w:rsidRPr="008E7DCD">
              <w:rPr>
                <w:rFonts w:ascii="Arial" w:eastAsia="Arial" w:hAnsi="Arial" w:cs="Arial"/>
              </w:rPr>
              <w:t>Appropriate signage in place at drop off and pick up points</w:t>
            </w:r>
          </w:p>
          <w:p w14:paraId="25DFDE8D" w14:textId="519C4DB0" w:rsidR="00E11F40" w:rsidRPr="008E7DCD" w:rsidRDefault="00E11F40" w:rsidP="00E11F40">
            <w:pPr>
              <w:pStyle w:val="ListParagraph"/>
              <w:numPr>
                <w:ilvl w:val="0"/>
                <w:numId w:val="14"/>
              </w:numPr>
              <w:spacing w:after="0"/>
              <w:ind w:left="360"/>
              <w:jc w:val="both"/>
              <w:rPr>
                <w:rFonts w:ascii="Arial" w:hAnsi="Arial" w:cs="Arial"/>
              </w:rPr>
            </w:pPr>
            <w:r w:rsidRPr="70CFF57A">
              <w:rPr>
                <w:rFonts w:ascii="Arial" w:eastAsia="Arial" w:hAnsi="Arial" w:cs="Arial"/>
              </w:rPr>
              <w:t>Plan in place to ensure there are no gatherings at the setting entrance</w:t>
            </w:r>
          </w:p>
          <w:p w14:paraId="58FC06C8" w14:textId="0F54F4EB" w:rsidR="00E11F40" w:rsidRPr="008E7DCD" w:rsidRDefault="00E11F40" w:rsidP="00E11F40">
            <w:pPr>
              <w:pStyle w:val="ListParagraph"/>
              <w:numPr>
                <w:ilvl w:val="0"/>
                <w:numId w:val="14"/>
              </w:numPr>
              <w:spacing w:after="0"/>
              <w:ind w:left="360"/>
              <w:jc w:val="both"/>
              <w:rPr>
                <w:rFonts w:ascii="Arial" w:hAnsi="Arial" w:cs="Arial"/>
              </w:rPr>
            </w:pPr>
            <w:r w:rsidRPr="70CFF57A">
              <w:rPr>
                <w:rFonts w:ascii="Arial" w:eastAsia="Arial" w:hAnsi="Arial" w:cs="Arial"/>
              </w:rPr>
              <w:t>Group sizes kept to a maximum of 8 no more than 16 children in a group in early years settings</w:t>
            </w:r>
          </w:p>
          <w:p w14:paraId="43E8FE92" w14:textId="52DA097B" w:rsidR="2F8E26FC" w:rsidRDefault="2F8E26FC" w:rsidP="70CFF57A">
            <w:pPr>
              <w:pStyle w:val="ListParagraph"/>
              <w:numPr>
                <w:ilvl w:val="0"/>
                <w:numId w:val="14"/>
              </w:numPr>
              <w:spacing w:after="0"/>
              <w:ind w:left="360"/>
              <w:jc w:val="both"/>
            </w:pPr>
            <w:r w:rsidRPr="70CFF57A">
              <w:rPr>
                <w:rFonts w:ascii="Arial" w:eastAsia="Arial" w:hAnsi="Arial" w:cs="Arial"/>
              </w:rPr>
              <w:t>There is social distance between groups of children and staff</w:t>
            </w:r>
          </w:p>
          <w:p w14:paraId="7C83F9ED" w14:textId="5434C4F7" w:rsidR="44CC48FA" w:rsidRDefault="44CC48FA" w:rsidP="70CFF57A">
            <w:pPr>
              <w:pStyle w:val="ListParagraph"/>
              <w:numPr>
                <w:ilvl w:val="0"/>
                <w:numId w:val="14"/>
              </w:numPr>
              <w:spacing w:after="0"/>
              <w:ind w:left="360"/>
              <w:jc w:val="both"/>
            </w:pPr>
            <w:r w:rsidRPr="70CFF57A">
              <w:rPr>
                <w:rFonts w:ascii="Arial" w:eastAsia="Arial" w:hAnsi="Arial" w:cs="Arial"/>
              </w:rPr>
              <w:t>Consider and communicate a policy on bringing items from home.</w:t>
            </w:r>
          </w:p>
          <w:p w14:paraId="721242CE" w14:textId="4CF2761A" w:rsidR="00E11F40" w:rsidRPr="008E7DCD" w:rsidRDefault="00E11F40" w:rsidP="00E11F40">
            <w:pPr>
              <w:pStyle w:val="ListParagraph"/>
              <w:numPr>
                <w:ilvl w:val="0"/>
                <w:numId w:val="14"/>
              </w:numPr>
              <w:spacing w:after="0"/>
              <w:ind w:left="360"/>
              <w:jc w:val="both"/>
              <w:rPr>
                <w:rFonts w:eastAsiaTheme="minorEastAsia"/>
              </w:rPr>
            </w:pPr>
            <w:r w:rsidRPr="008E7DCD">
              <w:rPr>
                <w:rFonts w:ascii="Arial" w:eastAsia="Arial" w:hAnsi="Arial" w:cs="Arial"/>
              </w:rPr>
              <w:t>Arrangements are in place to ensure training requirements are still in place including PPE, signs &amp; symptoms, infection control &amp; scenarios</w:t>
            </w:r>
          </w:p>
        </w:tc>
        <w:tc>
          <w:tcPr>
            <w:tcW w:w="836" w:type="dxa"/>
          </w:tcPr>
          <w:p w14:paraId="137F7BCF" w14:textId="77777777" w:rsidR="00E11F40" w:rsidRPr="008E7DCD" w:rsidRDefault="00E11F40" w:rsidP="00E11F40">
            <w:pPr>
              <w:jc w:val="center"/>
              <w:rPr>
                <w:rFonts w:ascii="Arial" w:hAnsi="Arial" w:cs="Arial"/>
                <w:b/>
                <w:bCs/>
                <w:color w:val="92D050"/>
                <w:u w:val="single"/>
              </w:rPr>
            </w:pPr>
          </w:p>
        </w:tc>
        <w:tc>
          <w:tcPr>
            <w:tcW w:w="905" w:type="dxa"/>
            <w:vAlign w:val="center"/>
          </w:tcPr>
          <w:p w14:paraId="6FE9A0BD" w14:textId="41BD743A" w:rsidR="00E11F40" w:rsidRDefault="00644D00" w:rsidP="00E11F40">
            <w:pPr>
              <w:jc w:val="center"/>
              <w:rPr>
                <w:rFonts w:ascii="Arial" w:hAnsi="Arial" w:cs="Arial"/>
                <w:b/>
                <w:bCs/>
                <w:color w:val="92D050"/>
                <w:u w:val="single"/>
              </w:rPr>
            </w:pPr>
            <w:r>
              <w:rPr>
                <w:rFonts w:ascii="Arial" w:hAnsi="Arial" w:cs="Arial"/>
                <w:b/>
                <w:bCs/>
                <w:color w:val="92D050"/>
                <w:u w:val="single"/>
              </w:rPr>
              <w:t>YES</w:t>
            </w:r>
          </w:p>
        </w:tc>
        <w:tc>
          <w:tcPr>
            <w:tcW w:w="1543" w:type="dxa"/>
            <w:vAlign w:val="center"/>
          </w:tcPr>
          <w:p w14:paraId="4E9CB0C6" w14:textId="5CB8EA38" w:rsidR="00E11F40" w:rsidRDefault="00644D00" w:rsidP="00E11F40">
            <w:pPr>
              <w:jc w:val="center"/>
              <w:rPr>
                <w:rFonts w:ascii="Arial" w:hAnsi="Arial" w:cs="Arial"/>
                <w:b/>
                <w:bCs/>
                <w:color w:val="92D050"/>
                <w:u w:val="single"/>
              </w:rPr>
            </w:pPr>
            <w:r>
              <w:rPr>
                <w:rFonts w:ascii="Arial" w:hAnsi="Arial" w:cs="Arial"/>
                <w:b/>
                <w:bCs/>
                <w:color w:val="92D050"/>
                <w:u w:val="single"/>
              </w:rPr>
              <w:t>V DUFFY</w:t>
            </w:r>
          </w:p>
        </w:tc>
        <w:tc>
          <w:tcPr>
            <w:tcW w:w="1139" w:type="dxa"/>
            <w:vAlign w:val="center"/>
          </w:tcPr>
          <w:p w14:paraId="7BCFE495" w14:textId="33690FD7" w:rsidR="00E11F40" w:rsidRDefault="00644D00" w:rsidP="00E11F40">
            <w:pPr>
              <w:jc w:val="center"/>
              <w:rPr>
                <w:rFonts w:ascii="Arial" w:hAnsi="Arial" w:cs="Arial"/>
                <w:b/>
                <w:bCs/>
                <w:color w:val="92D050"/>
                <w:u w:val="single"/>
              </w:rPr>
            </w:pPr>
            <w:r>
              <w:rPr>
                <w:rFonts w:ascii="Arial" w:hAnsi="Arial" w:cs="Arial"/>
                <w:b/>
                <w:bCs/>
                <w:color w:val="92D050"/>
                <w:u w:val="single"/>
              </w:rPr>
              <w:t>29/5/20</w:t>
            </w:r>
          </w:p>
        </w:tc>
        <w:tc>
          <w:tcPr>
            <w:tcW w:w="1184" w:type="dxa"/>
            <w:vAlign w:val="center"/>
          </w:tcPr>
          <w:p w14:paraId="71F49EF0" w14:textId="60916F83" w:rsidR="00E11F40" w:rsidRDefault="00644D00" w:rsidP="00E11F40">
            <w:pPr>
              <w:jc w:val="center"/>
              <w:rPr>
                <w:rFonts w:ascii="Arial" w:hAnsi="Arial" w:cs="Arial"/>
                <w:b/>
                <w:bCs/>
                <w:color w:val="92D050"/>
                <w:u w:val="single"/>
              </w:rPr>
            </w:pPr>
            <w:r>
              <w:rPr>
                <w:rFonts w:ascii="Arial" w:hAnsi="Arial" w:cs="Arial"/>
                <w:b/>
                <w:bCs/>
                <w:color w:val="92D050"/>
                <w:u w:val="single"/>
              </w:rPr>
              <w:t>L</w:t>
            </w:r>
          </w:p>
        </w:tc>
      </w:tr>
      <w:tr w:rsidR="00251242" w:rsidRPr="009F2C56" w14:paraId="0EED1CDB" w14:textId="77777777" w:rsidTr="70CFF57A">
        <w:trPr>
          <w:cnfStyle w:val="000000010000" w:firstRow="0" w:lastRow="0" w:firstColumn="0" w:lastColumn="0" w:oddVBand="0" w:evenVBand="0" w:oddHBand="0" w:evenHBand="1" w:firstRowFirstColumn="0" w:firstRowLastColumn="0" w:lastRowFirstColumn="0" w:lastRowLastColumn="0"/>
          <w:trHeight w:val="964"/>
          <w:jc w:val="center"/>
        </w:trPr>
        <w:tc>
          <w:tcPr>
            <w:tcW w:w="1649" w:type="dxa"/>
            <w:vAlign w:val="center"/>
          </w:tcPr>
          <w:p w14:paraId="6F577C29" w14:textId="6F2BCE91" w:rsidR="00E11F40" w:rsidRPr="009F2C56" w:rsidRDefault="00E11F40" w:rsidP="00E11F40">
            <w:pPr>
              <w:jc w:val="center"/>
              <w:rPr>
                <w:rFonts w:ascii="Arial" w:hAnsi="Arial" w:cs="Arial"/>
              </w:rPr>
            </w:pPr>
            <w:r w:rsidRPr="6FAE9D76">
              <w:rPr>
                <w:rFonts w:ascii="Arial" w:hAnsi="Arial" w:cs="Arial"/>
              </w:rPr>
              <w:t>Outbreak</w:t>
            </w:r>
          </w:p>
        </w:tc>
        <w:tc>
          <w:tcPr>
            <w:tcW w:w="921" w:type="dxa"/>
            <w:vAlign w:val="center"/>
          </w:tcPr>
          <w:p w14:paraId="0A431DD8" w14:textId="77777777" w:rsidR="00E11F40" w:rsidRPr="009F2C56" w:rsidRDefault="00E11F40" w:rsidP="00E11F40">
            <w:pPr>
              <w:jc w:val="center"/>
              <w:rPr>
                <w:rFonts w:ascii="Arial" w:hAnsi="Arial" w:cs="Arial"/>
                <w:b/>
                <w:bCs/>
                <w:color w:val="FFD006"/>
              </w:rPr>
            </w:pPr>
          </w:p>
        </w:tc>
        <w:tc>
          <w:tcPr>
            <w:tcW w:w="7201" w:type="dxa"/>
          </w:tcPr>
          <w:p w14:paraId="191B6256" w14:textId="1D1A9670" w:rsidR="00E11F40" w:rsidRDefault="00DD1C8C" w:rsidP="70CFF57A">
            <w:pPr>
              <w:spacing w:after="0"/>
              <w:jc w:val="both"/>
              <w:rPr>
                <w:sz w:val="16"/>
                <w:szCs w:val="16"/>
              </w:rPr>
            </w:pPr>
            <w:hyperlink r:id="rId24" w:anchor="effective-infection-protection-and-control">
              <w:r w:rsidR="00E11F40" w:rsidRPr="70CFF57A">
                <w:rPr>
                  <w:rStyle w:val="Hyperlink"/>
                  <w:rFonts w:ascii="Arial" w:eastAsia="Arial" w:hAnsi="Arial" w:cs="Arial"/>
                  <w:sz w:val="16"/>
                  <w:szCs w:val="16"/>
                </w:rPr>
                <w:t>https://www.gov.uk/government/publications/safe-working-in-education-childcare-and-childrens-social-care/safe-working-in-education-childcare-and-childrens-social-care-settings-including-the-use-of-personal-protective-equipment-ppe#effective-infection-protection-and-control</w:t>
              </w:r>
            </w:hyperlink>
          </w:p>
          <w:p w14:paraId="38FB9C36" w14:textId="70604224" w:rsidR="00E11F40" w:rsidRDefault="00E11F40" w:rsidP="00E11F40">
            <w:pPr>
              <w:spacing w:after="0"/>
              <w:jc w:val="both"/>
              <w:rPr>
                <w:rFonts w:ascii="Arial" w:eastAsia="Arial" w:hAnsi="Arial" w:cs="Arial"/>
              </w:rPr>
            </w:pPr>
          </w:p>
          <w:p w14:paraId="7FA7BDBE" w14:textId="04324479" w:rsidR="00E11F40" w:rsidRPr="00082EF4" w:rsidRDefault="00E11F40" w:rsidP="70CFF57A">
            <w:pPr>
              <w:pStyle w:val="ListParagraph"/>
              <w:numPr>
                <w:ilvl w:val="0"/>
                <w:numId w:val="29"/>
              </w:numPr>
              <w:spacing w:after="0"/>
              <w:jc w:val="both"/>
              <w:rPr>
                <w:rFonts w:eastAsiaTheme="minorEastAsia"/>
                <w:color w:val="0B0C0C"/>
              </w:rPr>
            </w:pPr>
            <w:r w:rsidRPr="70CFF57A">
              <w:rPr>
                <w:rFonts w:ascii="Arial" w:eastAsia="Arial" w:hAnsi="Arial" w:cs="Arial"/>
                <w:color w:val="0B0C0C"/>
              </w:rPr>
              <w:t xml:space="preserve">Contingency plan in place for someone falling ill in </w:t>
            </w:r>
            <w:r w:rsidR="177DAF0F" w:rsidRPr="70CFF57A">
              <w:rPr>
                <w:rFonts w:ascii="Arial" w:eastAsia="Arial" w:hAnsi="Arial" w:cs="Arial"/>
                <w:color w:val="0B0C0C"/>
              </w:rPr>
              <w:t>setting</w:t>
            </w:r>
            <w:r w:rsidRPr="70CFF57A">
              <w:rPr>
                <w:rFonts w:ascii="Arial" w:eastAsia="Arial" w:hAnsi="Arial" w:cs="Arial"/>
                <w:color w:val="0B0C0C"/>
              </w:rPr>
              <w:t xml:space="preserve"> (include tracing back and cleansing areas person may have contaminated)</w:t>
            </w:r>
          </w:p>
          <w:p w14:paraId="282568FE" w14:textId="298D9E30" w:rsidR="00E11F40" w:rsidRDefault="4BCC4129" w:rsidP="70CFF57A">
            <w:pPr>
              <w:pStyle w:val="ListParagraph"/>
              <w:numPr>
                <w:ilvl w:val="1"/>
                <w:numId w:val="3"/>
              </w:numPr>
              <w:jc w:val="both"/>
              <w:rPr>
                <w:rFonts w:eastAsiaTheme="minorEastAsia"/>
              </w:rPr>
            </w:pPr>
            <w:r w:rsidRPr="70CFF57A">
              <w:rPr>
                <w:rFonts w:ascii="Arial" w:eastAsia="Arial" w:hAnsi="Arial" w:cs="Arial"/>
              </w:rPr>
              <w:t>M</w:t>
            </w:r>
            <w:r w:rsidR="00E11F40" w:rsidRPr="70CFF57A">
              <w:rPr>
                <w:rFonts w:ascii="Arial" w:eastAsia="Arial" w:hAnsi="Arial" w:cs="Arial"/>
              </w:rPr>
              <w:t>ember</w:t>
            </w:r>
            <w:r w:rsidR="73B9D4E9" w:rsidRPr="70CFF57A">
              <w:rPr>
                <w:rFonts w:ascii="Arial" w:eastAsia="Arial" w:hAnsi="Arial" w:cs="Arial"/>
              </w:rPr>
              <w:t xml:space="preserve"> </w:t>
            </w:r>
            <w:r w:rsidR="00E11F40" w:rsidRPr="70CFF57A">
              <w:rPr>
                <w:rFonts w:ascii="Arial" w:eastAsia="Arial" w:hAnsi="Arial" w:cs="Arial"/>
              </w:rPr>
              <w:t>of staff calls for emergency assistance immediately if the child’s symptoms worsen.</w:t>
            </w:r>
          </w:p>
          <w:p w14:paraId="2DEB9667" w14:textId="2A34EDCF" w:rsidR="00E11F40" w:rsidRDefault="00E11F40" w:rsidP="70CFF57A">
            <w:pPr>
              <w:pStyle w:val="ListParagraph"/>
              <w:numPr>
                <w:ilvl w:val="1"/>
                <w:numId w:val="3"/>
              </w:numPr>
              <w:jc w:val="both"/>
              <w:rPr>
                <w:rFonts w:eastAsiaTheme="minorEastAsia"/>
              </w:rPr>
            </w:pPr>
            <w:r w:rsidRPr="70CFF57A">
              <w:rPr>
                <w:rFonts w:ascii="Arial" w:eastAsia="Arial" w:hAnsi="Arial" w:cs="Arial"/>
              </w:rPr>
              <w:t>The parents of an unwell child are informed as soon as possible and asked to collect as soon as possible.</w:t>
            </w:r>
          </w:p>
          <w:p w14:paraId="4202462D" w14:textId="073659EE" w:rsidR="00E11F40" w:rsidRDefault="00E11F40" w:rsidP="00E11F40">
            <w:pPr>
              <w:pStyle w:val="ListParagraph"/>
              <w:numPr>
                <w:ilvl w:val="1"/>
                <w:numId w:val="3"/>
              </w:numPr>
              <w:jc w:val="both"/>
              <w:rPr>
                <w:rFonts w:eastAsiaTheme="minorEastAsia"/>
              </w:rPr>
            </w:pPr>
            <w:r w:rsidRPr="57F6640B">
              <w:rPr>
                <w:rFonts w:ascii="Arial" w:eastAsia="Arial" w:hAnsi="Arial" w:cs="Arial"/>
              </w:rPr>
              <w:lastRenderedPageBreak/>
              <w:t xml:space="preserve">Where contact with a </w:t>
            </w:r>
            <w:proofErr w:type="spellStart"/>
            <w:r>
              <w:rPr>
                <w:rFonts w:ascii="Arial" w:eastAsia="Arial" w:hAnsi="Arial" w:cs="Arial"/>
              </w:rPr>
              <w:t>childs</w:t>
            </w:r>
            <w:proofErr w:type="spellEnd"/>
            <w:r w:rsidRPr="57F6640B">
              <w:rPr>
                <w:rFonts w:ascii="Arial" w:eastAsia="Arial" w:hAnsi="Arial" w:cs="Arial"/>
              </w:rPr>
              <w:t xml:space="preserve"> parents cannot be made, appropriate procedures are followed in accordance with those outlined in governmental guidance</w:t>
            </w:r>
          </w:p>
          <w:p w14:paraId="5A35B318" w14:textId="3E6243DD" w:rsidR="00E11F40" w:rsidRDefault="00E11F40" w:rsidP="00E11F40">
            <w:pPr>
              <w:pStyle w:val="ListParagraph"/>
              <w:numPr>
                <w:ilvl w:val="1"/>
                <w:numId w:val="3"/>
              </w:numPr>
              <w:jc w:val="both"/>
            </w:pPr>
            <w:r w:rsidRPr="70CFF57A">
              <w:rPr>
                <w:rFonts w:ascii="Arial" w:eastAsia="Arial" w:hAnsi="Arial" w:cs="Arial"/>
              </w:rPr>
              <w:t>Unwell children waiting to go home are kept in an area where they can be at least two metres away from others.</w:t>
            </w:r>
          </w:p>
          <w:p w14:paraId="1B453040" w14:textId="1FBBCDAB" w:rsidR="00E11F40" w:rsidRDefault="75A7E4E1" w:rsidP="70CFF57A">
            <w:pPr>
              <w:pStyle w:val="ListParagraph"/>
              <w:numPr>
                <w:ilvl w:val="1"/>
                <w:numId w:val="1"/>
              </w:numPr>
              <w:jc w:val="both"/>
              <w:rPr>
                <w:rFonts w:eastAsiaTheme="minorEastAsia"/>
              </w:rPr>
            </w:pPr>
            <w:r w:rsidRPr="70CFF57A">
              <w:rPr>
                <w:rFonts w:ascii="Arial" w:eastAsia="Arial" w:hAnsi="Arial" w:cs="Arial"/>
              </w:rPr>
              <w:t>U</w:t>
            </w:r>
            <w:r w:rsidR="00E11F40" w:rsidRPr="70CFF57A">
              <w:rPr>
                <w:rFonts w:ascii="Arial" w:eastAsia="Arial" w:hAnsi="Arial" w:cs="Arial"/>
              </w:rPr>
              <w:t>nwell children waiting to go home,</w:t>
            </w:r>
            <w:r w:rsidR="18F52235" w:rsidRPr="70CFF57A">
              <w:rPr>
                <w:rFonts w:ascii="Arial" w:eastAsia="Arial" w:hAnsi="Arial" w:cs="Arial"/>
              </w:rPr>
              <w:t xml:space="preserve"> </w:t>
            </w:r>
            <w:r w:rsidR="00E11F40" w:rsidRPr="70CFF57A">
              <w:rPr>
                <w:rFonts w:ascii="Arial" w:eastAsia="Arial" w:hAnsi="Arial" w:cs="Arial"/>
              </w:rPr>
              <w:t xml:space="preserve">should where possible use different toilets to the rest of the </w:t>
            </w:r>
            <w:r w:rsidR="008D7FAC" w:rsidRPr="70CFF57A">
              <w:rPr>
                <w:rFonts w:ascii="Arial" w:eastAsia="Arial" w:hAnsi="Arial" w:cs="Arial"/>
              </w:rPr>
              <w:t>childre</w:t>
            </w:r>
            <w:r w:rsidR="00646901" w:rsidRPr="70CFF57A">
              <w:rPr>
                <w:rFonts w:ascii="Arial" w:eastAsia="Arial" w:hAnsi="Arial" w:cs="Arial"/>
              </w:rPr>
              <w:t>n</w:t>
            </w:r>
            <w:r w:rsidR="00E11F40" w:rsidRPr="70CFF57A">
              <w:rPr>
                <w:rFonts w:ascii="Arial" w:eastAsia="Arial" w:hAnsi="Arial" w:cs="Arial"/>
              </w:rPr>
              <w:t xml:space="preserve"> to minimise the spread of infection.</w:t>
            </w:r>
          </w:p>
          <w:p w14:paraId="7EA73C56" w14:textId="1B542616" w:rsidR="00E11F40" w:rsidRDefault="00E11F40" w:rsidP="00E11F40">
            <w:pPr>
              <w:pStyle w:val="ListParagraph"/>
              <w:numPr>
                <w:ilvl w:val="1"/>
                <w:numId w:val="1"/>
              </w:numPr>
              <w:jc w:val="both"/>
              <w:rPr>
                <w:rFonts w:eastAsiaTheme="minorEastAsia"/>
              </w:rPr>
            </w:pPr>
            <w:r w:rsidRPr="57F6640B">
              <w:rPr>
                <w:rFonts w:ascii="Arial" w:eastAsia="Arial" w:hAnsi="Arial" w:cs="Arial"/>
              </w:rPr>
              <w:t>Parents are advised to contact 999 if their child becomes seriously ill or their life is at risk.</w:t>
            </w:r>
          </w:p>
          <w:p w14:paraId="43F5F0A7" w14:textId="110B4323" w:rsidR="00E11F40" w:rsidRPr="00082EF4" w:rsidRDefault="00E11F40" w:rsidP="00E11F40">
            <w:pPr>
              <w:pStyle w:val="ListParagraph"/>
              <w:numPr>
                <w:ilvl w:val="0"/>
                <w:numId w:val="29"/>
              </w:numPr>
              <w:spacing w:after="0"/>
              <w:jc w:val="both"/>
              <w:rPr>
                <w:color w:val="0B0C0C"/>
              </w:rPr>
            </w:pPr>
            <w:r w:rsidRPr="00082EF4">
              <w:rPr>
                <w:rFonts w:ascii="Arial" w:hAnsi="Arial" w:cs="Arial"/>
              </w:rPr>
              <w:t>Areas used by unwell persons thoroughly cleaned once vacated</w:t>
            </w:r>
          </w:p>
          <w:p w14:paraId="61F8118A" w14:textId="2466BE0B" w:rsidR="00E11F40" w:rsidRPr="00055919" w:rsidRDefault="00E11F40" w:rsidP="00E11F40">
            <w:pPr>
              <w:pStyle w:val="ListParagraph"/>
              <w:numPr>
                <w:ilvl w:val="0"/>
                <w:numId w:val="29"/>
              </w:numPr>
              <w:spacing w:after="0"/>
              <w:jc w:val="both"/>
              <w:rPr>
                <w:color w:val="0B0C0C"/>
              </w:rPr>
            </w:pPr>
            <w:r w:rsidRPr="57F6640B">
              <w:rPr>
                <w:rFonts w:ascii="Arial" w:hAnsi="Arial" w:cs="Arial"/>
              </w:rPr>
              <w:t>Contaminated waste double bagged and disposed of in line with guidance</w:t>
            </w:r>
          </w:p>
          <w:p w14:paraId="7FFE983F" w14:textId="7BE78E88" w:rsidR="00E11F40" w:rsidRPr="00055919" w:rsidRDefault="00E11F40" w:rsidP="70CFF57A">
            <w:pPr>
              <w:pStyle w:val="ListParagraph"/>
              <w:numPr>
                <w:ilvl w:val="0"/>
                <w:numId w:val="29"/>
              </w:numPr>
              <w:spacing w:after="0"/>
              <w:jc w:val="both"/>
              <w:rPr>
                <w:rFonts w:eastAsiaTheme="minorEastAsia"/>
                <w:color w:val="0B0C0C"/>
              </w:rPr>
            </w:pPr>
            <w:r w:rsidRPr="70CFF57A">
              <w:rPr>
                <w:rFonts w:ascii="Arial" w:eastAsia="Arial" w:hAnsi="Arial" w:cs="Arial"/>
              </w:rPr>
              <w:t>Staff track and trace system is understood, and local testing centres identified.</w:t>
            </w:r>
          </w:p>
        </w:tc>
        <w:tc>
          <w:tcPr>
            <w:tcW w:w="836" w:type="dxa"/>
          </w:tcPr>
          <w:p w14:paraId="6AA827B4" w14:textId="77777777" w:rsidR="00E11F40" w:rsidRPr="009F2C56" w:rsidRDefault="00E11F40" w:rsidP="00E11F40">
            <w:pPr>
              <w:jc w:val="center"/>
              <w:rPr>
                <w:rFonts w:ascii="Arial" w:hAnsi="Arial" w:cs="Arial"/>
                <w:b/>
                <w:color w:val="FFD006"/>
              </w:rPr>
            </w:pPr>
          </w:p>
        </w:tc>
        <w:tc>
          <w:tcPr>
            <w:tcW w:w="905" w:type="dxa"/>
            <w:vAlign w:val="center"/>
          </w:tcPr>
          <w:p w14:paraId="65239C93" w14:textId="25164A56" w:rsidR="00E11F40" w:rsidRPr="003B33C0" w:rsidRDefault="00644D00" w:rsidP="00E11F40">
            <w:pPr>
              <w:jc w:val="center"/>
              <w:rPr>
                <w:rFonts w:ascii="Arial" w:hAnsi="Arial" w:cs="Arial"/>
                <w:b/>
                <w:color w:val="92D050"/>
              </w:rPr>
            </w:pPr>
            <w:r w:rsidRPr="003B33C0">
              <w:rPr>
                <w:rFonts w:ascii="Arial" w:hAnsi="Arial" w:cs="Arial"/>
                <w:b/>
                <w:color w:val="92D050"/>
              </w:rPr>
              <w:t>YES</w:t>
            </w:r>
          </w:p>
        </w:tc>
        <w:tc>
          <w:tcPr>
            <w:tcW w:w="1543" w:type="dxa"/>
            <w:vAlign w:val="center"/>
          </w:tcPr>
          <w:p w14:paraId="223A9EA0" w14:textId="3BD71857" w:rsidR="00E11F40" w:rsidRPr="003B33C0" w:rsidRDefault="00644D00" w:rsidP="00E11F40">
            <w:pPr>
              <w:jc w:val="center"/>
              <w:rPr>
                <w:rFonts w:ascii="Arial" w:hAnsi="Arial" w:cs="Arial"/>
                <w:b/>
                <w:color w:val="92D050"/>
              </w:rPr>
            </w:pPr>
            <w:r w:rsidRPr="003B33C0">
              <w:rPr>
                <w:rFonts w:ascii="Arial" w:hAnsi="Arial" w:cs="Arial"/>
                <w:b/>
                <w:color w:val="92D050"/>
              </w:rPr>
              <w:t>V DUFFY</w:t>
            </w:r>
          </w:p>
        </w:tc>
        <w:tc>
          <w:tcPr>
            <w:tcW w:w="1139" w:type="dxa"/>
            <w:vAlign w:val="center"/>
          </w:tcPr>
          <w:p w14:paraId="3DE43731" w14:textId="299A67B2" w:rsidR="00E11F40" w:rsidRPr="003B33C0" w:rsidRDefault="00644D00" w:rsidP="00E11F40">
            <w:pPr>
              <w:jc w:val="center"/>
              <w:rPr>
                <w:rFonts w:ascii="Arial" w:hAnsi="Arial" w:cs="Arial"/>
                <w:b/>
                <w:color w:val="92D050"/>
              </w:rPr>
            </w:pPr>
            <w:r w:rsidRPr="003B33C0">
              <w:rPr>
                <w:rFonts w:ascii="Arial" w:hAnsi="Arial" w:cs="Arial"/>
                <w:b/>
                <w:color w:val="92D050"/>
              </w:rPr>
              <w:t>29/5/20</w:t>
            </w:r>
          </w:p>
        </w:tc>
        <w:tc>
          <w:tcPr>
            <w:tcW w:w="1184" w:type="dxa"/>
            <w:vAlign w:val="center"/>
          </w:tcPr>
          <w:p w14:paraId="77262F2F" w14:textId="2388EFA2" w:rsidR="00E11F40" w:rsidRPr="003B33C0" w:rsidRDefault="00644D00" w:rsidP="00E11F40">
            <w:pPr>
              <w:jc w:val="center"/>
              <w:rPr>
                <w:rFonts w:ascii="Arial" w:hAnsi="Arial" w:cs="Arial"/>
                <w:b/>
                <w:color w:val="92D050"/>
              </w:rPr>
            </w:pPr>
            <w:r w:rsidRPr="003B33C0">
              <w:rPr>
                <w:rFonts w:ascii="Arial" w:hAnsi="Arial" w:cs="Arial"/>
                <w:b/>
                <w:color w:val="92D050"/>
              </w:rPr>
              <w:t>M</w:t>
            </w:r>
          </w:p>
        </w:tc>
      </w:tr>
      <w:tr w:rsidR="00907886" w14:paraId="12A94216" w14:textId="77777777" w:rsidTr="70CFF57A">
        <w:trPr>
          <w:cnfStyle w:val="000000100000" w:firstRow="0" w:lastRow="0" w:firstColumn="0" w:lastColumn="0" w:oddVBand="0" w:evenVBand="0" w:oddHBand="1" w:evenHBand="0" w:firstRowFirstColumn="0" w:firstRowLastColumn="0" w:lastRowFirstColumn="0" w:lastRowLastColumn="0"/>
          <w:trHeight w:val="907"/>
          <w:jc w:val="center"/>
        </w:trPr>
        <w:tc>
          <w:tcPr>
            <w:tcW w:w="1649" w:type="dxa"/>
            <w:vAlign w:val="center"/>
          </w:tcPr>
          <w:p w14:paraId="3DC4069F" w14:textId="3F691DA5" w:rsidR="00E11F40" w:rsidRDefault="00E11F40" w:rsidP="00E11F40">
            <w:pPr>
              <w:jc w:val="center"/>
              <w:rPr>
                <w:rFonts w:ascii="Arial" w:hAnsi="Arial" w:cs="Arial"/>
              </w:rPr>
            </w:pPr>
          </w:p>
          <w:p w14:paraId="4CCE4D2D" w14:textId="3C828F37" w:rsidR="00E11F40" w:rsidRDefault="79DE4853" w:rsidP="70CFF57A">
            <w:pPr>
              <w:jc w:val="center"/>
              <w:rPr>
                <w:rFonts w:ascii="Arial" w:hAnsi="Arial" w:cs="Arial"/>
              </w:rPr>
            </w:pPr>
            <w:r w:rsidRPr="70CFF57A">
              <w:rPr>
                <w:rFonts w:ascii="Arial" w:hAnsi="Arial" w:cs="Arial"/>
              </w:rPr>
              <w:t>Child</w:t>
            </w:r>
          </w:p>
          <w:p w14:paraId="1BC3BE13" w14:textId="0CEEA952" w:rsidR="00E11F40" w:rsidRDefault="00E11F40" w:rsidP="00E11F40">
            <w:pPr>
              <w:jc w:val="center"/>
              <w:rPr>
                <w:rFonts w:ascii="Arial" w:hAnsi="Arial" w:cs="Arial"/>
              </w:rPr>
            </w:pPr>
            <w:r w:rsidRPr="70CFF57A">
              <w:rPr>
                <w:rFonts w:ascii="Arial" w:hAnsi="Arial" w:cs="Arial"/>
              </w:rPr>
              <w:t>Wellbeing</w:t>
            </w:r>
          </w:p>
        </w:tc>
        <w:tc>
          <w:tcPr>
            <w:tcW w:w="921" w:type="dxa"/>
            <w:vAlign w:val="center"/>
          </w:tcPr>
          <w:p w14:paraId="03E6146D" w14:textId="3E21246A" w:rsidR="00E11F40" w:rsidRDefault="00E11F40" w:rsidP="70CFF57A">
            <w:pPr>
              <w:rPr>
                <w:rFonts w:ascii="Arial" w:hAnsi="Arial" w:cs="Arial"/>
                <w:sz w:val="16"/>
                <w:szCs w:val="16"/>
              </w:rPr>
            </w:pPr>
          </w:p>
        </w:tc>
        <w:tc>
          <w:tcPr>
            <w:tcW w:w="7201" w:type="dxa"/>
            <w:vAlign w:val="center"/>
          </w:tcPr>
          <w:p w14:paraId="67983250" w14:textId="2A99F74C" w:rsidR="00E11F40" w:rsidRPr="00082EF4" w:rsidRDefault="00DD1C8C" w:rsidP="70CFF57A">
            <w:pPr>
              <w:spacing w:after="0"/>
              <w:jc w:val="both"/>
              <w:rPr>
                <w:rFonts w:ascii="Arial" w:hAnsi="Arial" w:cs="Arial"/>
                <w:sz w:val="16"/>
                <w:szCs w:val="16"/>
              </w:rPr>
            </w:pPr>
            <w:hyperlink r:id="rId25">
              <w:r w:rsidR="00E11F40" w:rsidRPr="70CFF57A">
                <w:rPr>
                  <w:rStyle w:val="Hyperlink"/>
                  <w:rFonts w:ascii="Arial" w:eastAsia="Arial" w:hAnsi="Arial" w:cs="Arial"/>
                  <w:sz w:val="16"/>
                  <w:szCs w:val="16"/>
                </w:rPr>
                <w:t>https://www.gov.uk/government/publications/covid-19-safeguarding-in-schools-colleges-and-other-providers</w:t>
              </w:r>
            </w:hyperlink>
          </w:p>
          <w:p w14:paraId="0A7A8F96" w14:textId="00F2F8F6" w:rsidR="00E11F40" w:rsidRPr="00082EF4" w:rsidRDefault="00E11F40" w:rsidP="70CFF57A">
            <w:pPr>
              <w:spacing w:after="0"/>
              <w:jc w:val="both"/>
              <w:rPr>
                <w:rFonts w:ascii="Arial" w:eastAsia="Arial" w:hAnsi="Arial" w:cs="Arial"/>
                <w:sz w:val="16"/>
                <w:szCs w:val="16"/>
              </w:rPr>
            </w:pPr>
          </w:p>
          <w:p w14:paraId="5D416454" w14:textId="558AAECE" w:rsidR="00E11F40" w:rsidRDefault="00DD1C8C" w:rsidP="70CFF57A">
            <w:pPr>
              <w:spacing w:after="0"/>
              <w:jc w:val="both"/>
              <w:rPr>
                <w:rStyle w:val="Hyperlink"/>
                <w:rFonts w:ascii="Arial" w:eastAsia="Arial" w:hAnsi="Arial" w:cs="Arial"/>
                <w:sz w:val="16"/>
                <w:szCs w:val="16"/>
              </w:rPr>
            </w:pPr>
            <w:hyperlink r:id="rId26">
              <w:r w:rsidR="00E11F40" w:rsidRPr="70CFF57A">
                <w:rPr>
                  <w:rStyle w:val="Hyperlink"/>
                  <w:rFonts w:ascii="Arial" w:eastAsia="Arial" w:hAnsi="Arial" w:cs="Arial"/>
                  <w:sz w:val="16"/>
                  <w:szCs w:val="16"/>
                </w:rPr>
                <w:t>https://www.gov.uk/government/publications/coronavirus-covid-19-guidance-on-vulnerable-children-and-young-people</w:t>
              </w:r>
            </w:hyperlink>
          </w:p>
          <w:p w14:paraId="446104EE" w14:textId="5906EE1C" w:rsidR="00E11F40" w:rsidRDefault="00E11F40" w:rsidP="70CFF57A">
            <w:pPr>
              <w:spacing w:after="0"/>
              <w:jc w:val="both"/>
              <w:rPr>
                <w:rStyle w:val="Hyperlink"/>
                <w:rFonts w:eastAsia="Arial"/>
                <w:sz w:val="16"/>
                <w:szCs w:val="16"/>
              </w:rPr>
            </w:pPr>
          </w:p>
          <w:p w14:paraId="79E9853B" w14:textId="27AFCB9A" w:rsidR="00E11F40" w:rsidRDefault="00DD1C8C" w:rsidP="70CFF57A">
            <w:pPr>
              <w:spacing w:after="0"/>
              <w:jc w:val="both"/>
              <w:rPr>
                <w:rFonts w:ascii="Arial" w:hAnsi="Arial" w:cs="Arial"/>
                <w:sz w:val="16"/>
                <w:szCs w:val="16"/>
              </w:rPr>
            </w:pPr>
            <w:hyperlink r:id="rId27">
              <w:r w:rsidR="00E11F40" w:rsidRPr="70CFF57A">
                <w:rPr>
                  <w:rStyle w:val="Hyperlink"/>
                  <w:rFonts w:ascii="Arial" w:hAnsi="Arial" w:cs="Arial"/>
                  <w:sz w:val="16"/>
                  <w:szCs w:val="16"/>
                </w:rPr>
                <w:t>https://www.pacey.org.uk/working-in-childcare/spotlight-on/coronavirus/supporting-children-in-your-setting-coronavirus/</w:t>
              </w:r>
            </w:hyperlink>
            <w:r w:rsidR="00E11F40" w:rsidRPr="70CFF57A">
              <w:rPr>
                <w:rFonts w:ascii="Arial" w:hAnsi="Arial" w:cs="Arial"/>
                <w:sz w:val="16"/>
                <w:szCs w:val="16"/>
              </w:rPr>
              <w:t xml:space="preserve"> </w:t>
            </w:r>
          </w:p>
          <w:p w14:paraId="1E22A239" w14:textId="31B61EED" w:rsidR="00E11F40" w:rsidRDefault="00E11F40" w:rsidP="70CFF57A">
            <w:pPr>
              <w:spacing w:after="0"/>
              <w:jc w:val="both"/>
              <w:rPr>
                <w:rFonts w:ascii="Arial" w:hAnsi="Arial" w:cs="Arial"/>
                <w:sz w:val="16"/>
                <w:szCs w:val="16"/>
              </w:rPr>
            </w:pPr>
          </w:p>
          <w:p w14:paraId="32CD491C" w14:textId="6E65F07D" w:rsidR="00E11F40" w:rsidRPr="00082EF4" w:rsidRDefault="00DD1C8C" w:rsidP="70CFF57A">
            <w:pPr>
              <w:spacing w:after="0"/>
              <w:jc w:val="both"/>
              <w:rPr>
                <w:rFonts w:ascii="Arial" w:hAnsi="Arial" w:cs="Arial"/>
                <w:sz w:val="16"/>
                <w:szCs w:val="16"/>
              </w:rPr>
            </w:pPr>
            <w:hyperlink r:id="rId28">
              <w:r w:rsidR="00E11F40" w:rsidRPr="70CFF57A">
                <w:rPr>
                  <w:rStyle w:val="Hyperlink"/>
                  <w:rFonts w:ascii="Arial" w:hAnsi="Arial" w:cs="Arial"/>
                  <w:sz w:val="16"/>
                  <w:szCs w:val="16"/>
                </w:rPr>
                <w:t>https://www.twinkl.co.uk/resource/dr-dog-ebook-eyfs-t-p-843</w:t>
              </w:r>
            </w:hyperlink>
            <w:r w:rsidR="00E11F40" w:rsidRPr="70CFF57A">
              <w:rPr>
                <w:rFonts w:ascii="Arial" w:hAnsi="Arial" w:cs="Arial"/>
                <w:sz w:val="16"/>
                <w:szCs w:val="16"/>
              </w:rPr>
              <w:t xml:space="preserve"> </w:t>
            </w:r>
          </w:p>
          <w:p w14:paraId="0D0409F7" w14:textId="7A103F44" w:rsidR="00E11F40" w:rsidRPr="00082EF4" w:rsidRDefault="00E11F40" w:rsidP="70CFF57A">
            <w:pPr>
              <w:spacing w:after="0"/>
              <w:jc w:val="both"/>
              <w:rPr>
                <w:rFonts w:ascii="Arial" w:eastAsia="Arial" w:hAnsi="Arial" w:cs="Arial"/>
                <w:sz w:val="16"/>
                <w:szCs w:val="16"/>
              </w:rPr>
            </w:pPr>
          </w:p>
          <w:p w14:paraId="089FAD47" w14:textId="27AE3507" w:rsidR="00E11F40" w:rsidRPr="00082EF4" w:rsidRDefault="00E11F40" w:rsidP="70CFF57A">
            <w:pPr>
              <w:pStyle w:val="ListParagraph"/>
              <w:numPr>
                <w:ilvl w:val="0"/>
                <w:numId w:val="28"/>
              </w:numPr>
              <w:spacing w:after="0"/>
              <w:jc w:val="both"/>
              <w:rPr>
                <w:rFonts w:ascii="Arial" w:hAnsi="Arial" w:cs="Arial"/>
              </w:rPr>
            </w:pPr>
            <w:r w:rsidRPr="70CFF57A">
              <w:rPr>
                <w:rFonts w:ascii="Arial" w:eastAsia="Arial" w:hAnsi="Arial" w:cs="Arial"/>
              </w:rPr>
              <w:t>Parents encouraged to contact school on daily basis if child not attending</w:t>
            </w:r>
          </w:p>
          <w:p w14:paraId="58AB54E5" w14:textId="55CB8588" w:rsidR="00E11F40" w:rsidRPr="00082EF4" w:rsidRDefault="00E11F40" w:rsidP="70CFF57A">
            <w:pPr>
              <w:pStyle w:val="ListParagraph"/>
              <w:numPr>
                <w:ilvl w:val="0"/>
                <w:numId w:val="28"/>
              </w:numPr>
              <w:spacing w:after="0"/>
              <w:jc w:val="both"/>
              <w:rPr>
                <w:rFonts w:ascii="Arial" w:hAnsi="Arial" w:cs="Arial"/>
              </w:rPr>
            </w:pPr>
            <w:r w:rsidRPr="70CFF57A">
              <w:rPr>
                <w:rFonts w:ascii="Arial" w:hAnsi="Arial" w:cs="Arial"/>
              </w:rPr>
              <w:t>Children are educated about how to protect themselves from Covid-19</w:t>
            </w:r>
          </w:p>
          <w:p w14:paraId="763CBFAD" w14:textId="7BA07593" w:rsidR="00E11F40" w:rsidRPr="00082EF4" w:rsidRDefault="00E11F40" w:rsidP="70CFF57A">
            <w:pPr>
              <w:pStyle w:val="ListParagraph"/>
              <w:numPr>
                <w:ilvl w:val="0"/>
                <w:numId w:val="28"/>
              </w:numPr>
              <w:spacing w:after="0"/>
              <w:jc w:val="both"/>
              <w:rPr>
                <w:rFonts w:ascii="Arial" w:eastAsiaTheme="minorEastAsia" w:hAnsi="Arial" w:cs="Arial"/>
              </w:rPr>
            </w:pPr>
            <w:r w:rsidRPr="70CFF57A">
              <w:rPr>
                <w:rFonts w:ascii="Arial" w:eastAsia="Arial" w:hAnsi="Arial" w:cs="Arial"/>
              </w:rPr>
              <w:t>Children are encouraged and re-assured about their own safety</w:t>
            </w:r>
          </w:p>
          <w:p w14:paraId="701D09AA" w14:textId="48E30BDB" w:rsidR="00E11F40" w:rsidRPr="00082EF4" w:rsidRDefault="00E11F40" w:rsidP="70CFF57A">
            <w:pPr>
              <w:pStyle w:val="ListParagraph"/>
              <w:numPr>
                <w:ilvl w:val="0"/>
                <w:numId w:val="28"/>
              </w:numPr>
              <w:spacing w:after="0"/>
              <w:jc w:val="both"/>
              <w:rPr>
                <w:rFonts w:ascii="Arial" w:eastAsiaTheme="minorEastAsia" w:hAnsi="Arial" w:cs="Arial"/>
              </w:rPr>
            </w:pPr>
            <w:r w:rsidRPr="70CFF57A">
              <w:rPr>
                <w:rFonts w:ascii="Arial" w:hAnsi="Arial" w:cs="Arial"/>
              </w:rPr>
              <w:t>Children</w:t>
            </w:r>
            <w:r w:rsidRPr="70CFF57A">
              <w:rPr>
                <w:rFonts w:ascii="Arial" w:eastAsia="Arial" w:hAnsi="Arial" w:cs="Arial"/>
              </w:rPr>
              <w:t xml:space="preserve"> required to respect and protect others by their behaviour</w:t>
            </w:r>
          </w:p>
          <w:p w14:paraId="0F163183" w14:textId="5D5A3E7B" w:rsidR="00E11F40" w:rsidRPr="00F87BFA" w:rsidRDefault="00E11F40" w:rsidP="70CFF57A">
            <w:pPr>
              <w:pStyle w:val="ListParagraph"/>
              <w:numPr>
                <w:ilvl w:val="0"/>
                <w:numId w:val="28"/>
              </w:numPr>
              <w:spacing w:after="0"/>
              <w:jc w:val="both"/>
              <w:rPr>
                <w:rFonts w:ascii="Arial" w:eastAsiaTheme="minorEastAsia" w:hAnsi="Arial" w:cs="Arial"/>
              </w:rPr>
            </w:pPr>
            <w:r w:rsidRPr="70CFF57A">
              <w:rPr>
                <w:rFonts w:ascii="Arial" w:eastAsia="Arial" w:hAnsi="Arial" w:cs="Arial"/>
              </w:rPr>
              <w:t>Staff use due care and attention &amp; observe safe working methods</w:t>
            </w:r>
          </w:p>
        </w:tc>
        <w:tc>
          <w:tcPr>
            <w:tcW w:w="836" w:type="dxa"/>
          </w:tcPr>
          <w:p w14:paraId="7F59E315" w14:textId="77777777" w:rsidR="00E11F40" w:rsidRDefault="00E11F40" w:rsidP="00E11F40">
            <w:pPr>
              <w:jc w:val="center"/>
              <w:rPr>
                <w:rFonts w:ascii="Arial" w:hAnsi="Arial" w:cs="Arial"/>
                <w:b/>
                <w:bCs/>
                <w:color w:val="FFD006"/>
              </w:rPr>
            </w:pPr>
          </w:p>
        </w:tc>
        <w:tc>
          <w:tcPr>
            <w:tcW w:w="905" w:type="dxa"/>
            <w:vAlign w:val="center"/>
          </w:tcPr>
          <w:p w14:paraId="3076E3D6" w14:textId="4B65E60D" w:rsidR="00E11F40" w:rsidRPr="003B33C0" w:rsidRDefault="00644D00" w:rsidP="00E11F40">
            <w:pPr>
              <w:jc w:val="center"/>
              <w:rPr>
                <w:rFonts w:ascii="Arial" w:hAnsi="Arial" w:cs="Arial"/>
                <w:b/>
                <w:bCs/>
                <w:color w:val="92D050"/>
              </w:rPr>
            </w:pPr>
            <w:r w:rsidRPr="003B33C0">
              <w:rPr>
                <w:rFonts w:ascii="Arial" w:hAnsi="Arial" w:cs="Arial"/>
                <w:b/>
                <w:bCs/>
                <w:color w:val="92D050"/>
              </w:rPr>
              <w:t>YES</w:t>
            </w:r>
          </w:p>
        </w:tc>
        <w:tc>
          <w:tcPr>
            <w:tcW w:w="1543" w:type="dxa"/>
            <w:vAlign w:val="center"/>
          </w:tcPr>
          <w:p w14:paraId="748B2CE1" w14:textId="34A01A98" w:rsidR="00E11F40" w:rsidRPr="003B33C0" w:rsidRDefault="00644D00" w:rsidP="00E11F40">
            <w:pPr>
              <w:jc w:val="center"/>
              <w:rPr>
                <w:rFonts w:ascii="Arial" w:hAnsi="Arial" w:cs="Arial"/>
                <w:b/>
                <w:bCs/>
                <w:color w:val="92D050"/>
              </w:rPr>
            </w:pPr>
            <w:r w:rsidRPr="003B33C0">
              <w:rPr>
                <w:rFonts w:ascii="Arial" w:hAnsi="Arial" w:cs="Arial"/>
                <w:b/>
                <w:bCs/>
                <w:color w:val="92D050"/>
              </w:rPr>
              <w:t>V DUFFY</w:t>
            </w:r>
          </w:p>
        </w:tc>
        <w:tc>
          <w:tcPr>
            <w:tcW w:w="1139" w:type="dxa"/>
            <w:vAlign w:val="center"/>
          </w:tcPr>
          <w:p w14:paraId="19893F9E" w14:textId="011B9BDD" w:rsidR="00E11F40" w:rsidRPr="003B33C0" w:rsidRDefault="00644D00" w:rsidP="00E11F40">
            <w:pPr>
              <w:jc w:val="center"/>
              <w:rPr>
                <w:rFonts w:ascii="Arial" w:hAnsi="Arial" w:cs="Arial"/>
                <w:b/>
                <w:bCs/>
                <w:color w:val="92D050"/>
              </w:rPr>
            </w:pPr>
            <w:r w:rsidRPr="003B33C0">
              <w:rPr>
                <w:rFonts w:ascii="Arial" w:hAnsi="Arial" w:cs="Arial"/>
                <w:b/>
                <w:bCs/>
                <w:color w:val="92D050"/>
              </w:rPr>
              <w:t>29/5/20</w:t>
            </w:r>
          </w:p>
        </w:tc>
        <w:tc>
          <w:tcPr>
            <w:tcW w:w="1184" w:type="dxa"/>
            <w:vAlign w:val="center"/>
          </w:tcPr>
          <w:p w14:paraId="1B363A1F" w14:textId="2C06EA43" w:rsidR="00E11F40" w:rsidRPr="003B33C0" w:rsidRDefault="00644D00" w:rsidP="00E11F40">
            <w:pPr>
              <w:jc w:val="center"/>
              <w:rPr>
                <w:rFonts w:ascii="Arial" w:hAnsi="Arial" w:cs="Arial"/>
                <w:b/>
                <w:bCs/>
                <w:color w:val="92D050"/>
              </w:rPr>
            </w:pPr>
            <w:r w:rsidRPr="003B33C0">
              <w:rPr>
                <w:rFonts w:ascii="Arial" w:hAnsi="Arial" w:cs="Arial"/>
                <w:b/>
                <w:bCs/>
                <w:color w:val="92D050"/>
              </w:rPr>
              <w:t>M</w:t>
            </w:r>
          </w:p>
        </w:tc>
      </w:tr>
      <w:tr w:rsidR="00251242" w14:paraId="6E0B9C9F" w14:textId="77777777" w:rsidTr="70CFF57A">
        <w:trPr>
          <w:cnfStyle w:val="000000010000" w:firstRow="0" w:lastRow="0" w:firstColumn="0" w:lastColumn="0" w:oddVBand="0" w:evenVBand="0" w:oddHBand="0" w:evenHBand="1" w:firstRowFirstColumn="0" w:firstRowLastColumn="0" w:lastRowFirstColumn="0" w:lastRowLastColumn="0"/>
          <w:trHeight w:val="907"/>
          <w:jc w:val="center"/>
        </w:trPr>
        <w:tc>
          <w:tcPr>
            <w:tcW w:w="1649" w:type="dxa"/>
            <w:vAlign w:val="center"/>
          </w:tcPr>
          <w:p w14:paraId="1622B3A0" w14:textId="4466E604" w:rsidR="00E11F40" w:rsidRDefault="00E11F40" w:rsidP="00E11F40">
            <w:pPr>
              <w:jc w:val="center"/>
              <w:rPr>
                <w:rFonts w:ascii="Arial" w:hAnsi="Arial" w:cs="Arial"/>
              </w:rPr>
            </w:pPr>
            <w:r w:rsidRPr="6FAE9D76">
              <w:rPr>
                <w:rFonts w:ascii="Arial" w:hAnsi="Arial" w:cs="Arial"/>
              </w:rPr>
              <w:t>Staff Wellbeing</w:t>
            </w:r>
          </w:p>
        </w:tc>
        <w:tc>
          <w:tcPr>
            <w:tcW w:w="921" w:type="dxa"/>
            <w:vAlign w:val="center"/>
          </w:tcPr>
          <w:p w14:paraId="4605906D" w14:textId="6AE2F93D" w:rsidR="00E11F40" w:rsidRDefault="00E11F40" w:rsidP="00E11F40">
            <w:pPr>
              <w:rPr>
                <w:rFonts w:ascii="Arial" w:hAnsi="Arial" w:cs="Arial"/>
              </w:rPr>
            </w:pPr>
          </w:p>
        </w:tc>
        <w:tc>
          <w:tcPr>
            <w:tcW w:w="7201" w:type="dxa"/>
            <w:vAlign w:val="center"/>
          </w:tcPr>
          <w:p w14:paraId="07D3729D" w14:textId="685702FE" w:rsidR="00E11F40" w:rsidRDefault="00E11F40" w:rsidP="70CFF57A">
            <w:pPr>
              <w:spacing w:after="0"/>
              <w:jc w:val="both"/>
              <w:rPr>
                <w:rFonts w:ascii="Arial" w:hAnsi="Arial" w:cs="Arial"/>
                <w:sz w:val="16"/>
                <w:szCs w:val="16"/>
              </w:rPr>
            </w:pPr>
            <w:r w:rsidRPr="70CFF57A">
              <w:rPr>
                <w:rFonts w:ascii="Arial" w:hAnsi="Arial" w:cs="Arial"/>
              </w:rPr>
              <w:t xml:space="preserve"> </w:t>
            </w:r>
            <w:r w:rsidRPr="70CFF57A">
              <w:rPr>
                <w:rFonts w:ascii="Arial" w:hAnsi="Arial" w:cs="Arial"/>
                <w:sz w:val="16"/>
                <w:szCs w:val="16"/>
              </w:rPr>
              <w:t xml:space="preserve">  </w:t>
            </w:r>
          </w:p>
          <w:p w14:paraId="60F4EF54" w14:textId="1E268976" w:rsidR="00E11F40" w:rsidRDefault="00DD1C8C" w:rsidP="70CFF57A">
            <w:pPr>
              <w:spacing w:after="0"/>
              <w:jc w:val="both"/>
              <w:rPr>
                <w:rFonts w:ascii="Arial" w:hAnsi="Arial" w:cs="Arial"/>
                <w:sz w:val="16"/>
                <w:szCs w:val="16"/>
              </w:rPr>
            </w:pPr>
            <w:hyperlink r:id="rId29" w:anchor="effective-infection-protection-and-control">
              <w:r w:rsidR="00E11F40" w:rsidRPr="70CFF57A">
                <w:rPr>
                  <w:rStyle w:val="Hyperlink"/>
                  <w:rFonts w:ascii="Arial" w:eastAsia="Arial" w:hAnsi="Arial" w:cs="Arial"/>
                  <w:sz w:val="16"/>
                  <w:szCs w:val="16"/>
                </w:rPr>
                <w:t>https://www.gov.uk/government/publications/safe-working-in-education-childcare-and-childrens-social-care/safe-working-in-education-childcare-and-childrens-social-care-settings-including-the-use-of-personal-protective-equipment-ppe#effective-infection-protection-and-control</w:t>
              </w:r>
            </w:hyperlink>
          </w:p>
          <w:p w14:paraId="26997FD9" w14:textId="0DC8625E" w:rsidR="00E11F40" w:rsidRDefault="00E11F40" w:rsidP="70CFF57A">
            <w:pPr>
              <w:spacing w:after="0"/>
              <w:jc w:val="both"/>
              <w:rPr>
                <w:rFonts w:ascii="Arial" w:eastAsia="Arial" w:hAnsi="Arial" w:cs="Arial"/>
                <w:sz w:val="16"/>
                <w:szCs w:val="16"/>
              </w:rPr>
            </w:pPr>
          </w:p>
          <w:p w14:paraId="3F839333" w14:textId="22CF312D" w:rsidR="00E11F40" w:rsidRDefault="00DD1C8C" w:rsidP="70CFF57A">
            <w:pPr>
              <w:spacing w:after="0"/>
              <w:jc w:val="both"/>
              <w:rPr>
                <w:sz w:val="16"/>
                <w:szCs w:val="16"/>
              </w:rPr>
            </w:pPr>
            <w:hyperlink r:id="rId30">
              <w:r w:rsidR="00E11F40" w:rsidRPr="70CFF57A">
                <w:rPr>
                  <w:rStyle w:val="Hyperlink"/>
                  <w:rFonts w:ascii="Arial" w:eastAsia="Arial" w:hAnsi="Arial" w:cs="Arial"/>
                  <w:sz w:val="16"/>
                  <w:szCs w:val="16"/>
                </w:rPr>
                <w:t>https://www.nhs.uk/conditions/coronavirus-covid-19/</w:t>
              </w:r>
            </w:hyperlink>
          </w:p>
          <w:p w14:paraId="01E06DDD" w14:textId="2CE715E2" w:rsidR="00E11F40" w:rsidRDefault="00E11F40" w:rsidP="70CFF57A">
            <w:pPr>
              <w:spacing w:after="0"/>
              <w:jc w:val="both"/>
              <w:rPr>
                <w:rFonts w:ascii="Arial" w:eastAsia="Arial" w:hAnsi="Arial" w:cs="Arial"/>
                <w:sz w:val="16"/>
                <w:szCs w:val="16"/>
              </w:rPr>
            </w:pPr>
          </w:p>
          <w:p w14:paraId="2B6D9705" w14:textId="3745C256" w:rsidR="00E11F40" w:rsidRDefault="00DD1C8C" w:rsidP="70CFF57A">
            <w:pPr>
              <w:spacing w:after="0"/>
              <w:jc w:val="both"/>
              <w:rPr>
                <w:sz w:val="16"/>
                <w:szCs w:val="16"/>
              </w:rPr>
            </w:pPr>
            <w:hyperlink r:id="rId31" w:anchor="managing-pupil-and-staff-wellbeing-and-mental-health">
              <w:r w:rsidR="00E11F40" w:rsidRPr="70CFF57A">
                <w:rPr>
                  <w:rStyle w:val="Hyperlink"/>
                  <w:rFonts w:ascii="Arial" w:eastAsia="Arial" w:hAnsi="Arial" w:cs="Arial"/>
                  <w:sz w:val="16"/>
                  <w:szCs w:val="16"/>
                </w:rPr>
                <w:t>https://www.gov.uk/government/publications/preparing-for-the-wider-opening-of-schools-from-1-june/planning-guide-for-primary-schools#managing-pupil-and-staff-wellbeing-and-mental-health</w:t>
              </w:r>
            </w:hyperlink>
          </w:p>
          <w:p w14:paraId="0665415F" w14:textId="451AC718" w:rsidR="00E11F40" w:rsidRDefault="00E11F40" w:rsidP="00E11F40">
            <w:pPr>
              <w:spacing w:after="0"/>
              <w:jc w:val="both"/>
              <w:rPr>
                <w:rFonts w:ascii="Arial" w:eastAsia="Arial" w:hAnsi="Arial" w:cs="Arial"/>
              </w:rPr>
            </w:pPr>
          </w:p>
          <w:p w14:paraId="2C86281B" w14:textId="166D7582" w:rsidR="00E11F40" w:rsidRDefault="00E11F40" w:rsidP="00E11F40">
            <w:pPr>
              <w:pStyle w:val="ListParagraph"/>
              <w:numPr>
                <w:ilvl w:val="0"/>
                <w:numId w:val="16"/>
              </w:numPr>
              <w:spacing w:after="0"/>
              <w:ind w:left="360"/>
              <w:jc w:val="both"/>
              <w:rPr>
                <w:rFonts w:ascii="Arial" w:eastAsia="Arial" w:hAnsi="Arial" w:cs="Arial"/>
                <w:color w:val="0B0C0C"/>
              </w:rPr>
            </w:pPr>
            <w:r w:rsidRPr="57F6640B">
              <w:rPr>
                <w:rFonts w:ascii="Arial" w:eastAsia="Arial" w:hAnsi="Arial" w:cs="Arial"/>
              </w:rPr>
              <w:t xml:space="preserve">Staff who are vulnerable in line with the DFE guidance have been identified, risk assessments undertaken and actioned </w:t>
            </w:r>
          </w:p>
          <w:p w14:paraId="005C8EB4" w14:textId="10FF929C" w:rsidR="00E11F40" w:rsidRDefault="00E11F40" w:rsidP="00E11F40">
            <w:pPr>
              <w:pStyle w:val="ListParagraph"/>
              <w:numPr>
                <w:ilvl w:val="0"/>
                <w:numId w:val="16"/>
              </w:numPr>
              <w:spacing w:after="0"/>
              <w:ind w:left="360"/>
              <w:jc w:val="both"/>
              <w:rPr>
                <w:rFonts w:eastAsiaTheme="minorEastAsia"/>
              </w:rPr>
            </w:pPr>
            <w:r w:rsidRPr="57F6640B">
              <w:rPr>
                <w:rFonts w:ascii="Arial" w:eastAsia="Arial" w:hAnsi="Arial" w:cs="Arial"/>
              </w:rPr>
              <w:t xml:space="preserve">Staff who have a member of their household who is vulnerable (in line with DFE guidance) have been identified, risk assessment undertaken and actioned </w:t>
            </w:r>
          </w:p>
          <w:p w14:paraId="1A8AB771" w14:textId="152A4B36" w:rsidR="00E11F40" w:rsidRDefault="00E11F40" w:rsidP="00E11F40">
            <w:pPr>
              <w:pStyle w:val="ListParagraph"/>
              <w:numPr>
                <w:ilvl w:val="0"/>
                <w:numId w:val="16"/>
              </w:numPr>
              <w:spacing w:after="0"/>
              <w:ind w:left="360"/>
              <w:jc w:val="both"/>
              <w:rPr>
                <w:rFonts w:eastAsiaTheme="minorEastAsia"/>
              </w:rPr>
            </w:pPr>
            <w:r w:rsidRPr="57F6640B">
              <w:rPr>
                <w:rFonts w:ascii="Arial" w:eastAsia="Arial" w:hAnsi="Arial" w:cs="Arial"/>
              </w:rPr>
              <w:t>Staff have been trained in the use of PPE should it be necessary to operate – including the disposal of PPE</w:t>
            </w:r>
            <w:r>
              <w:rPr>
                <w:rFonts w:ascii="Arial" w:eastAsia="Arial" w:hAnsi="Arial" w:cs="Arial"/>
              </w:rPr>
              <w:t xml:space="preserve"> (training record kept)</w:t>
            </w:r>
          </w:p>
          <w:p w14:paraId="37AA6272" w14:textId="5B71AD11" w:rsidR="00E11F40" w:rsidRDefault="00E11F40" w:rsidP="00E11F40">
            <w:pPr>
              <w:pStyle w:val="ListParagraph"/>
              <w:numPr>
                <w:ilvl w:val="0"/>
                <w:numId w:val="16"/>
              </w:numPr>
              <w:spacing w:after="0"/>
              <w:ind w:left="360"/>
              <w:jc w:val="both"/>
              <w:rPr>
                <w:rFonts w:eastAsiaTheme="minorEastAsia"/>
              </w:rPr>
            </w:pPr>
            <w:r w:rsidRPr="57F6640B">
              <w:rPr>
                <w:rFonts w:ascii="Arial" w:eastAsia="Arial" w:hAnsi="Arial" w:cs="Arial"/>
              </w:rPr>
              <w:lastRenderedPageBreak/>
              <w:t xml:space="preserve">Ensure staff are aware and understand any social distancing plans (where practicable) which have been put in place </w:t>
            </w:r>
          </w:p>
          <w:p w14:paraId="5E116287" w14:textId="50F2BC8E" w:rsidR="00E11F40" w:rsidRDefault="00E11F40" w:rsidP="00E11F40">
            <w:pPr>
              <w:pStyle w:val="ListParagraph"/>
              <w:numPr>
                <w:ilvl w:val="0"/>
                <w:numId w:val="16"/>
              </w:numPr>
              <w:spacing w:after="0"/>
              <w:ind w:left="360"/>
              <w:jc w:val="both"/>
            </w:pPr>
            <w:r w:rsidRPr="57F6640B">
              <w:rPr>
                <w:rFonts w:ascii="Arial" w:eastAsia="Arial" w:hAnsi="Arial" w:cs="Arial"/>
              </w:rPr>
              <w:t>Ensure PPE use is rationale and appropriate in accordance with national guidelines</w:t>
            </w:r>
          </w:p>
          <w:p w14:paraId="3D10A85E" w14:textId="224E14BF" w:rsidR="00E11F40" w:rsidRDefault="00E11F40" w:rsidP="00E11F40">
            <w:pPr>
              <w:pStyle w:val="ListParagraph"/>
              <w:numPr>
                <w:ilvl w:val="0"/>
                <w:numId w:val="16"/>
              </w:numPr>
              <w:spacing w:after="0"/>
              <w:ind w:left="360"/>
              <w:jc w:val="both"/>
              <w:rPr>
                <w:rFonts w:eastAsiaTheme="minorEastAsia"/>
                <w:color w:val="0B0C0C"/>
              </w:rPr>
            </w:pPr>
            <w:r w:rsidRPr="57F6640B">
              <w:rPr>
                <w:rFonts w:ascii="Arial" w:eastAsia="Arial" w:hAnsi="Arial" w:cs="Arial"/>
              </w:rPr>
              <w:t>Staff are familiar of the arrangements for where PPE should be used and how this should be disposed of</w:t>
            </w:r>
          </w:p>
          <w:p w14:paraId="220F01DD" w14:textId="1A9FF10B" w:rsidR="00E11F40" w:rsidRDefault="00E11F40" w:rsidP="00E11F40">
            <w:pPr>
              <w:pStyle w:val="ListParagraph"/>
              <w:numPr>
                <w:ilvl w:val="0"/>
                <w:numId w:val="16"/>
              </w:numPr>
              <w:spacing w:after="0"/>
              <w:ind w:left="360"/>
              <w:jc w:val="both"/>
              <w:rPr>
                <w:rFonts w:eastAsiaTheme="minorEastAsia"/>
              </w:rPr>
            </w:pPr>
            <w:r w:rsidRPr="57F6640B">
              <w:rPr>
                <w:rFonts w:ascii="Arial" w:hAnsi="Arial" w:cs="Arial"/>
              </w:rPr>
              <w:t xml:space="preserve">Co-ordinate and control PPE supply chain management </w:t>
            </w:r>
          </w:p>
          <w:p w14:paraId="465B5EEF" w14:textId="02A8C94E" w:rsidR="00E11F40" w:rsidRDefault="00E11F40" w:rsidP="00E11F40">
            <w:pPr>
              <w:pStyle w:val="ListParagraph"/>
              <w:numPr>
                <w:ilvl w:val="0"/>
                <w:numId w:val="16"/>
              </w:numPr>
              <w:spacing w:after="0"/>
              <w:ind w:left="360"/>
              <w:jc w:val="both"/>
            </w:pPr>
            <w:r w:rsidRPr="57F6640B">
              <w:rPr>
                <w:rFonts w:ascii="Arial" w:hAnsi="Arial" w:cs="Arial"/>
              </w:rPr>
              <w:t>Staff are informed of the symptoms of possible coronavirus infection</w:t>
            </w:r>
          </w:p>
          <w:p w14:paraId="4D39B0DF" w14:textId="1E34D891" w:rsidR="00E11F40" w:rsidRDefault="00E11F40" w:rsidP="00E11F40">
            <w:pPr>
              <w:pStyle w:val="ListParagraph"/>
              <w:numPr>
                <w:ilvl w:val="0"/>
                <w:numId w:val="16"/>
              </w:numPr>
              <w:spacing w:after="0"/>
              <w:ind w:left="360"/>
              <w:jc w:val="both"/>
              <w:rPr>
                <w:rFonts w:eastAsiaTheme="minorEastAsia"/>
                <w:color w:val="0B0C0C"/>
              </w:rPr>
            </w:pPr>
            <w:r w:rsidRPr="57F6640B">
              <w:rPr>
                <w:rFonts w:ascii="Arial" w:hAnsi="Arial" w:cs="Arial"/>
              </w:rPr>
              <w:t>Staff given training on safe working measures</w:t>
            </w:r>
          </w:p>
          <w:p w14:paraId="22B84CF6" w14:textId="0CC7F62C" w:rsidR="00E11F40" w:rsidRDefault="00E11F40" w:rsidP="00E11F40">
            <w:pPr>
              <w:pStyle w:val="ListParagraph"/>
              <w:numPr>
                <w:ilvl w:val="0"/>
                <w:numId w:val="16"/>
              </w:numPr>
              <w:spacing w:after="0"/>
              <w:ind w:left="360"/>
              <w:jc w:val="both"/>
              <w:rPr>
                <w:rFonts w:eastAsiaTheme="minorEastAsia"/>
                <w:color w:val="0B0C0C"/>
              </w:rPr>
            </w:pPr>
            <w:r w:rsidRPr="57F6640B">
              <w:rPr>
                <w:rFonts w:ascii="Arial" w:eastAsia="Arial" w:hAnsi="Arial" w:cs="Arial"/>
              </w:rPr>
              <w:t>Staff use due care and attention &amp; observe safe working methods</w:t>
            </w:r>
          </w:p>
          <w:p w14:paraId="307BC5F6" w14:textId="505A1CBF" w:rsidR="00E11F40" w:rsidRDefault="00E11F40" w:rsidP="00E11F40">
            <w:pPr>
              <w:pStyle w:val="ListParagraph"/>
              <w:numPr>
                <w:ilvl w:val="0"/>
                <w:numId w:val="16"/>
              </w:numPr>
              <w:spacing w:after="0"/>
              <w:ind w:left="360"/>
              <w:jc w:val="both"/>
              <w:rPr>
                <w:rFonts w:eastAsiaTheme="minorEastAsia"/>
                <w:color w:val="0B0C0C"/>
              </w:rPr>
            </w:pPr>
            <w:r w:rsidRPr="57F6640B">
              <w:rPr>
                <w:rFonts w:ascii="Arial" w:eastAsia="Arial" w:hAnsi="Arial" w:cs="Arial"/>
              </w:rPr>
              <w:t>Staff with symptoms stay at home and follow NHS 111 advice</w:t>
            </w:r>
          </w:p>
          <w:p w14:paraId="0646F0CC" w14:textId="48FD3D4C" w:rsidR="00E11F40" w:rsidRPr="00E32DAD" w:rsidRDefault="00E11F40" w:rsidP="70CFF57A">
            <w:pPr>
              <w:pStyle w:val="ListParagraph"/>
              <w:numPr>
                <w:ilvl w:val="0"/>
                <w:numId w:val="16"/>
              </w:numPr>
              <w:spacing w:after="0"/>
              <w:ind w:left="360"/>
              <w:jc w:val="both"/>
              <w:rPr>
                <w:rFonts w:eastAsiaTheme="minorEastAsia"/>
                <w:color w:val="0B0C0C"/>
              </w:rPr>
            </w:pPr>
            <w:r w:rsidRPr="70CFF57A">
              <w:rPr>
                <w:rFonts w:ascii="Arial" w:eastAsia="Arial" w:hAnsi="Arial" w:cs="Arial"/>
              </w:rPr>
              <w:t xml:space="preserve">Staff supervision includes for open discussion and reassurance </w:t>
            </w:r>
          </w:p>
        </w:tc>
        <w:tc>
          <w:tcPr>
            <w:tcW w:w="836" w:type="dxa"/>
          </w:tcPr>
          <w:p w14:paraId="102BB5E9" w14:textId="77777777" w:rsidR="00E11F40" w:rsidRDefault="00E11F40" w:rsidP="00E11F40">
            <w:pPr>
              <w:jc w:val="center"/>
              <w:rPr>
                <w:rFonts w:ascii="Arial" w:hAnsi="Arial" w:cs="Arial"/>
                <w:b/>
                <w:bCs/>
                <w:color w:val="FFD006"/>
              </w:rPr>
            </w:pPr>
          </w:p>
        </w:tc>
        <w:tc>
          <w:tcPr>
            <w:tcW w:w="905" w:type="dxa"/>
            <w:vAlign w:val="center"/>
          </w:tcPr>
          <w:p w14:paraId="263608EE" w14:textId="52494F1D" w:rsidR="00E11F40" w:rsidRPr="003B33C0" w:rsidRDefault="00644D00" w:rsidP="00E11F40">
            <w:pPr>
              <w:jc w:val="center"/>
              <w:rPr>
                <w:rFonts w:ascii="Arial" w:hAnsi="Arial" w:cs="Arial"/>
                <w:b/>
                <w:bCs/>
                <w:color w:val="92D050"/>
              </w:rPr>
            </w:pPr>
            <w:r w:rsidRPr="003B33C0">
              <w:rPr>
                <w:rFonts w:ascii="Arial" w:hAnsi="Arial" w:cs="Arial"/>
                <w:b/>
                <w:bCs/>
                <w:color w:val="92D050"/>
              </w:rPr>
              <w:t>YES</w:t>
            </w:r>
          </w:p>
        </w:tc>
        <w:tc>
          <w:tcPr>
            <w:tcW w:w="1543" w:type="dxa"/>
            <w:vAlign w:val="center"/>
          </w:tcPr>
          <w:p w14:paraId="3B2C8AB3" w14:textId="5D8A251A" w:rsidR="00E11F40" w:rsidRPr="003B33C0" w:rsidRDefault="00644D00" w:rsidP="00E11F40">
            <w:pPr>
              <w:jc w:val="center"/>
              <w:rPr>
                <w:rFonts w:ascii="Arial" w:hAnsi="Arial" w:cs="Arial"/>
                <w:b/>
                <w:bCs/>
                <w:color w:val="92D050"/>
              </w:rPr>
            </w:pPr>
            <w:r w:rsidRPr="003B33C0">
              <w:rPr>
                <w:rFonts w:ascii="Arial" w:hAnsi="Arial" w:cs="Arial"/>
                <w:b/>
                <w:bCs/>
                <w:color w:val="92D050"/>
              </w:rPr>
              <w:t>V DUFFY</w:t>
            </w:r>
          </w:p>
        </w:tc>
        <w:tc>
          <w:tcPr>
            <w:tcW w:w="1139" w:type="dxa"/>
            <w:vAlign w:val="center"/>
          </w:tcPr>
          <w:p w14:paraId="5797A9F8" w14:textId="6BEB9863" w:rsidR="00E11F40" w:rsidRPr="003B33C0" w:rsidRDefault="00644D00" w:rsidP="00E11F40">
            <w:pPr>
              <w:jc w:val="center"/>
              <w:rPr>
                <w:rFonts w:ascii="Arial" w:hAnsi="Arial" w:cs="Arial"/>
                <w:b/>
                <w:bCs/>
                <w:color w:val="92D050"/>
              </w:rPr>
            </w:pPr>
            <w:r w:rsidRPr="003B33C0">
              <w:rPr>
                <w:rFonts w:ascii="Arial" w:hAnsi="Arial" w:cs="Arial"/>
                <w:b/>
                <w:bCs/>
                <w:color w:val="92D050"/>
              </w:rPr>
              <w:t>29/5/20</w:t>
            </w:r>
          </w:p>
        </w:tc>
        <w:tc>
          <w:tcPr>
            <w:tcW w:w="1184" w:type="dxa"/>
            <w:vAlign w:val="center"/>
          </w:tcPr>
          <w:p w14:paraId="43E8DE36" w14:textId="17BE2D4A" w:rsidR="00E11F40" w:rsidRPr="003B33C0" w:rsidRDefault="00644D00" w:rsidP="00E11F40">
            <w:pPr>
              <w:jc w:val="center"/>
              <w:rPr>
                <w:rFonts w:ascii="Arial" w:hAnsi="Arial" w:cs="Arial"/>
                <w:b/>
                <w:bCs/>
                <w:color w:val="92D050"/>
              </w:rPr>
            </w:pPr>
            <w:r w:rsidRPr="003B33C0">
              <w:rPr>
                <w:rFonts w:ascii="Arial" w:hAnsi="Arial" w:cs="Arial"/>
                <w:b/>
                <w:bCs/>
                <w:color w:val="92D050"/>
              </w:rPr>
              <w:t>M</w:t>
            </w:r>
          </w:p>
        </w:tc>
      </w:tr>
      <w:tr w:rsidR="00907886" w14:paraId="3062EC96" w14:textId="77777777" w:rsidTr="70CFF57A">
        <w:trPr>
          <w:cnfStyle w:val="000000100000" w:firstRow="0" w:lastRow="0" w:firstColumn="0" w:lastColumn="0" w:oddVBand="0" w:evenVBand="0" w:oddHBand="1" w:evenHBand="0" w:firstRowFirstColumn="0" w:firstRowLastColumn="0" w:lastRowFirstColumn="0" w:lastRowLastColumn="0"/>
          <w:trHeight w:val="907"/>
          <w:jc w:val="center"/>
        </w:trPr>
        <w:tc>
          <w:tcPr>
            <w:tcW w:w="1649" w:type="dxa"/>
            <w:vAlign w:val="center"/>
          </w:tcPr>
          <w:p w14:paraId="23E39D3D" w14:textId="40FC0249" w:rsidR="00E11F40" w:rsidRDefault="00E11F40" w:rsidP="00E11F40">
            <w:pPr>
              <w:jc w:val="center"/>
              <w:rPr>
                <w:rFonts w:ascii="Arial" w:hAnsi="Arial" w:cs="Arial"/>
              </w:rPr>
            </w:pPr>
            <w:r w:rsidRPr="6FAE9D76">
              <w:rPr>
                <w:rFonts w:ascii="Arial" w:hAnsi="Arial" w:cs="Arial"/>
              </w:rPr>
              <w:t>Vulnerable Pupils</w:t>
            </w:r>
          </w:p>
        </w:tc>
        <w:tc>
          <w:tcPr>
            <w:tcW w:w="921" w:type="dxa"/>
            <w:vAlign w:val="center"/>
          </w:tcPr>
          <w:p w14:paraId="606E4FF4" w14:textId="5E9CE07E" w:rsidR="00E11F40" w:rsidRDefault="00E11F40" w:rsidP="00E11F40">
            <w:pPr>
              <w:rPr>
                <w:rFonts w:ascii="Arial" w:hAnsi="Arial" w:cs="Arial"/>
              </w:rPr>
            </w:pPr>
          </w:p>
        </w:tc>
        <w:tc>
          <w:tcPr>
            <w:tcW w:w="7201" w:type="dxa"/>
            <w:vAlign w:val="center"/>
          </w:tcPr>
          <w:p w14:paraId="4A0D6754" w14:textId="08477533" w:rsidR="00E11F40" w:rsidRDefault="00E11F40" w:rsidP="70CFF57A">
            <w:pPr>
              <w:spacing w:after="0"/>
              <w:ind w:hanging="360"/>
              <w:rPr>
                <w:rFonts w:ascii="Arial" w:hAnsi="Arial" w:cs="Arial"/>
                <w:sz w:val="16"/>
                <w:szCs w:val="16"/>
              </w:rPr>
            </w:pPr>
            <w:r w:rsidRPr="70CFF57A">
              <w:rPr>
                <w:rFonts w:ascii="Arial" w:hAnsi="Arial" w:cs="Arial"/>
              </w:rPr>
              <w:t xml:space="preserve">      </w:t>
            </w:r>
            <w:hyperlink r:id="rId32">
              <w:r w:rsidRPr="70CFF57A">
                <w:rPr>
                  <w:rStyle w:val="Hyperlink"/>
                  <w:rFonts w:ascii="Arial" w:hAnsi="Arial" w:cs="Arial"/>
                  <w:sz w:val="16"/>
                  <w:szCs w:val="16"/>
                </w:rPr>
                <w:t>https://www.gov.uk/government/publications/coronavirus-covid-19-guidance-on-vulnerable-children-and-young-people</w:t>
              </w:r>
            </w:hyperlink>
          </w:p>
          <w:p w14:paraId="6078E0C1" w14:textId="36FA08EC" w:rsidR="00E11F40" w:rsidRDefault="00E11F40" w:rsidP="70CFF57A">
            <w:pPr>
              <w:spacing w:after="0"/>
              <w:ind w:hanging="360"/>
              <w:rPr>
                <w:rFonts w:ascii="Arial" w:hAnsi="Arial" w:cs="Arial"/>
                <w:sz w:val="16"/>
                <w:szCs w:val="16"/>
              </w:rPr>
            </w:pPr>
          </w:p>
          <w:p w14:paraId="6D814EF7" w14:textId="55D3F8D1" w:rsidR="00E11F40" w:rsidRDefault="00E11F40" w:rsidP="70CFF57A">
            <w:pPr>
              <w:spacing w:after="0"/>
              <w:ind w:hanging="360"/>
              <w:rPr>
                <w:rStyle w:val="Hyperlink"/>
                <w:rFonts w:ascii="Arial" w:hAnsi="Arial" w:cs="Arial"/>
                <w:sz w:val="16"/>
                <w:szCs w:val="16"/>
              </w:rPr>
            </w:pPr>
            <w:r w:rsidRPr="70CFF57A">
              <w:rPr>
                <w:rFonts w:ascii="Arial" w:hAnsi="Arial" w:cs="Arial"/>
                <w:sz w:val="16"/>
                <w:szCs w:val="16"/>
              </w:rPr>
              <w:t xml:space="preserve">      </w:t>
            </w:r>
            <w:hyperlink r:id="rId33">
              <w:r w:rsidRPr="70CFF57A">
                <w:rPr>
                  <w:rStyle w:val="Hyperlink"/>
                  <w:rFonts w:ascii="Arial" w:hAnsi="Arial" w:cs="Arial"/>
                  <w:sz w:val="16"/>
                  <w:szCs w:val="16"/>
                </w:rPr>
                <w:t>https://www.gov.uk/government/publications/coronavirus-covid-19-send-risk-assessment-guidance</w:t>
              </w:r>
            </w:hyperlink>
          </w:p>
          <w:p w14:paraId="3FFD584C" w14:textId="75312470" w:rsidR="00E11F40" w:rsidRDefault="00E11F40" w:rsidP="70CFF57A">
            <w:pPr>
              <w:spacing w:after="0"/>
              <w:ind w:hanging="360"/>
              <w:rPr>
                <w:rStyle w:val="Hyperlink"/>
                <w:rFonts w:ascii="Arial" w:hAnsi="Arial" w:cs="Arial"/>
                <w:sz w:val="16"/>
                <w:szCs w:val="16"/>
              </w:rPr>
            </w:pPr>
          </w:p>
          <w:p w14:paraId="794FCBCE" w14:textId="020B8C05" w:rsidR="00E11F40" w:rsidRDefault="00DD1C8C" w:rsidP="00E11F40">
            <w:pPr>
              <w:spacing w:after="0"/>
              <w:ind w:hanging="360"/>
              <w:rPr>
                <w:rFonts w:ascii="Arial" w:hAnsi="Arial" w:cs="Arial"/>
              </w:rPr>
            </w:pPr>
            <w:hyperlink r:id="rId34">
              <w:r w:rsidR="00E11F40" w:rsidRPr="70CFF57A">
                <w:rPr>
                  <w:rStyle w:val="Hyperlink"/>
                  <w:rFonts w:ascii="Arial" w:hAnsi="Arial" w:cs="Arial"/>
                  <w:sz w:val="16"/>
                  <w:szCs w:val="16"/>
                </w:rPr>
                <w:t>https://www.gov.uk/government/publications/early-years-foundation-stage-framework--2/early-years-foundation-stage-coronavirus-disapplications</w:t>
              </w:r>
            </w:hyperlink>
            <w:r w:rsidR="00E11F40" w:rsidRPr="70CFF57A">
              <w:rPr>
                <w:rFonts w:ascii="Arial" w:hAnsi="Arial" w:cs="Arial"/>
              </w:rPr>
              <w:t xml:space="preserve"> </w:t>
            </w:r>
          </w:p>
          <w:p w14:paraId="55B29A54" w14:textId="7929FD87" w:rsidR="00E11F40" w:rsidRDefault="00E11F40" w:rsidP="00E11F40">
            <w:pPr>
              <w:spacing w:after="0"/>
              <w:ind w:hanging="360"/>
              <w:rPr>
                <w:rFonts w:ascii="Arial" w:hAnsi="Arial" w:cs="Arial"/>
              </w:rPr>
            </w:pPr>
          </w:p>
          <w:p w14:paraId="6F76AD42" w14:textId="4382E3B9" w:rsidR="00E11F40" w:rsidRPr="00082EF4" w:rsidRDefault="00E11F40" w:rsidP="00E11F40">
            <w:pPr>
              <w:pStyle w:val="ListParagraph"/>
              <w:numPr>
                <w:ilvl w:val="0"/>
                <w:numId w:val="23"/>
              </w:numPr>
              <w:spacing w:after="0"/>
              <w:ind w:left="360"/>
              <w:rPr>
                <w:rFonts w:eastAsiaTheme="minorEastAsia"/>
              </w:rPr>
            </w:pPr>
            <w:r w:rsidRPr="00082EF4">
              <w:rPr>
                <w:rFonts w:ascii="Arial" w:hAnsi="Arial" w:cs="Arial"/>
              </w:rPr>
              <w:t>Vulnerable children are identified</w:t>
            </w:r>
          </w:p>
          <w:p w14:paraId="1D872B2E" w14:textId="1ACB234E" w:rsidR="00E11F40" w:rsidRPr="00082EF4" w:rsidRDefault="00E11F40" w:rsidP="00E11F40">
            <w:pPr>
              <w:pStyle w:val="ListParagraph"/>
              <w:numPr>
                <w:ilvl w:val="0"/>
                <w:numId w:val="23"/>
              </w:numPr>
              <w:spacing w:after="0"/>
              <w:ind w:left="360"/>
              <w:rPr>
                <w:rFonts w:eastAsiaTheme="minorEastAsia"/>
              </w:rPr>
            </w:pPr>
            <w:r w:rsidRPr="00082EF4">
              <w:rPr>
                <w:rFonts w:ascii="Arial" w:hAnsi="Arial" w:cs="Arial"/>
              </w:rPr>
              <w:t>EHCPs reviewed and risk assessments &amp; action plans in place</w:t>
            </w:r>
          </w:p>
          <w:p w14:paraId="75F6C9E3" w14:textId="3EC83E8E" w:rsidR="00E11F40" w:rsidRPr="00E32DAD" w:rsidRDefault="00E11F40" w:rsidP="00E11F40">
            <w:pPr>
              <w:pStyle w:val="ListParagraph"/>
              <w:numPr>
                <w:ilvl w:val="0"/>
                <w:numId w:val="23"/>
              </w:numPr>
              <w:spacing w:after="0"/>
              <w:ind w:left="360"/>
            </w:pPr>
            <w:r w:rsidRPr="00E32DAD">
              <w:rPr>
                <w:rFonts w:ascii="Arial" w:hAnsi="Arial" w:cs="Arial"/>
              </w:rPr>
              <w:t>Trained DSL available on site at all times</w:t>
            </w:r>
          </w:p>
          <w:p w14:paraId="2C3EE765" w14:textId="73574176" w:rsidR="00E11F40" w:rsidRPr="00082EF4" w:rsidRDefault="00E11F40" w:rsidP="00E11F40">
            <w:pPr>
              <w:pStyle w:val="ListParagraph"/>
              <w:numPr>
                <w:ilvl w:val="0"/>
                <w:numId w:val="23"/>
              </w:numPr>
              <w:spacing w:after="0"/>
              <w:ind w:left="360"/>
            </w:pPr>
            <w:r w:rsidRPr="00082EF4">
              <w:rPr>
                <w:rFonts w:ascii="Arial" w:hAnsi="Arial" w:cs="Arial"/>
              </w:rPr>
              <w:lastRenderedPageBreak/>
              <w:t xml:space="preserve">Paediatric trained first aider available on site </w:t>
            </w:r>
            <w:r>
              <w:rPr>
                <w:rFonts w:ascii="Arial" w:hAnsi="Arial" w:cs="Arial"/>
              </w:rPr>
              <w:t xml:space="preserve">-see EYFS disapplication guidance for further details </w:t>
            </w:r>
          </w:p>
          <w:p w14:paraId="15938BF7" w14:textId="2BD38C66" w:rsidR="00E11F40" w:rsidRPr="00E32DAD" w:rsidRDefault="00E11F40" w:rsidP="00E32DAD">
            <w:pPr>
              <w:pStyle w:val="ListParagraph"/>
              <w:numPr>
                <w:ilvl w:val="0"/>
                <w:numId w:val="23"/>
              </w:numPr>
              <w:spacing w:after="0"/>
              <w:ind w:left="360"/>
            </w:pPr>
            <w:r w:rsidRPr="00082EF4">
              <w:rPr>
                <w:rFonts w:ascii="Arial" w:hAnsi="Arial" w:cs="Arial"/>
              </w:rPr>
              <w:t>SENCO available to work</w:t>
            </w:r>
            <w:r w:rsidR="00E32DAD">
              <w:rPr>
                <w:rFonts w:ascii="Arial" w:hAnsi="Arial" w:cs="Arial"/>
              </w:rPr>
              <w:t>- or be contacted</w:t>
            </w:r>
          </w:p>
        </w:tc>
        <w:tc>
          <w:tcPr>
            <w:tcW w:w="836" w:type="dxa"/>
          </w:tcPr>
          <w:p w14:paraId="729700F9" w14:textId="77777777" w:rsidR="00E11F40" w:rsidRDefault="00E11F40" w:rsidP="00E11F40">
            <w:pPr>
              <w:jc w:val="center"/>
              <w:rPr>
                <w:rFonts w:ascii="Arial" w:hAnsi="Arial" w:cs="Arial"/>
                <w:b/>
                <w:bCs/>
                <w:color w:val="FFD006"/>
              </w:rPr>
            </w:pPr>
          </w:p>
        </w:tc>
        <w:tc>
          <w:tcPr>
            <w:tcW w:w="905" w:type="dxa"/>
            <w:vAlign w:val="center"/>
          </w:tcPr>
          <w:p w14:paraId="51E77BAA" w14:textId="16DBACFE" w:rsidR="00E11F40" w:rsidRPr="003B33C0" w:rsidRDefault="00644D00" w:rsidP="00E11F40">
            <w:pPr>
              <w:jc w:val="center"/>
              <w:rPr>
                <w:rFonts w:ascii="Arial" w:hAnsi="Arial" w:cs="Arial"/>
                <w:b/>
                <w:bCs/>
                <w:color w:val="92D050"/>
              </w:rPr>
            </w:pPr>
            <w:r w:rsidRPr="003B33C0">
              <w:rPr>
                <w:rFonts w:ascii="Arial" w:hAnsi="Arial" w:cs="Arial"/>
                <w:b/>
                <w:bCs/>
                <w:color w:val="92D050"/>
              </w:rPr>
              <w:t>YES</w:t>
            </w:r>
          </w:p>
        </w:tc>
        <w:tc>
          <w:tcPr>
            <w:tcW w:w="1543" w:type="dxa"/>
            <w:vAlign w:val="center"/>
          </w:tcPr>
          <w:p w14:paraId="5058415A" w14:textId="2D74C8F0" w:rsidR="00E11F40" w:rsidRPr="003B33C0" w:rsidRDefault="00644D00" w:rsidP="00E11F40">
            <w:pPr>
              <w:jc w:val="center"/>
              <w:rPr>
                <w:rFonts w:ascii="Arial" w:hAnsi="Arial" w:cs="Arial"/>
                <w:b/>
                <w:bCs/>
                <w:color w:val="92D050"/>
              </w:rPr>
            </w:pPr>
            <w:r w:rsidRPr="003B33C0">
              <w:rPr>
                <w:rFonts w:ascii="Arial" w:hAnsi="Arial" w:cs="Arial"/>
                <w:b/>
                <w:bCs/>
                <w:color w:val="92D050"/>
              </w:rPr>
              <w:t>V DUFFY</w:t>
            </w:r>
          </w:p>
        </w:tc>
        <w:tc>
          <w:tcPr>
            <w:tcW w:w="1139" w:type="dxa"/>
            <w:vAlign w:val="center"/>
          </w:tcPr>
          <w:p w14:paraId="1EBBB7F3" w14:textId="1EB0E843" w:rsidR="00E11F40" w:rsidRPr="003B33C0" w:rsidRDefault="00644D00" w:rsidP="00E11F40">
            <w:pPr>
              <w:jc w:val="center"/>
              <w:rPr>
                <w:rFonts w:ascii="Arial" w:hAnsi="Arial" w:cs="Arial"/>
                <w:b/>
                <w:bCs/>
                <w:color w:val="92D050"/>
              </w:rPr>
            </w:pPr>
            <w:r w:rsidRPr="003B33C0">
              <w:rPr>
                <w:rFonts w:ascii="Arial" w:hAnsi="Arial" w:cs="Arial"/>
                <w:b/>
                <w:bCs/>
                <w:color w:val="92D050"/>
              </w:rPr>
              <w:t>29/5/20</w:t>
            </w:r>
          </w:p>
        </w:tc>
        <w:tc>
          <w:tcPr>
            <w:tcW w:w="1184" w:type="dxa"/>
            <w:vAlign w:val="center"/>
          </w:tcPr>
          <w:p w14:paraId="0586136A" w14:textId="03CB02BF" w:rsidR="00E11F40" w:rsidRPr="003B33C0" w:rsidRDefault="00644D00" w:rsidP="00E11F40">
            <w:pPr>
              <w:jc w:val="center"/>
              <w:rPr>
                <w:rFonts w:ascii="Arial" w:hAnsi="Arial" w:cs="Arial"/>
                <w:b/>
                <w:bCs/>
                <w:color w:val="92D050"/>
              </w:rPr>
            </w:pPr>
            <w:r w:rsidRPr="003B33C0">
              <w:rPr>
                <w:rFonts w:ascii="Arial" w:hAnsi="Arial" w:cs="Arial"/>
                <w:b/>
                <w:bCs/>
                <w:color w:val="92D050"/>
              </w:rPr>
              <w:t>M</w:t>
            </w:r>
          </w:p>
        </w:tc>
      </w:tr>
      <w:tr w:rsidR="00251242" w14:paraId="669CF938" w14:textId="77777777" w:rsidTr="70CFF57A">
        <w:trPr>
          <w:cnfStyle w:val="000000010000" w:firstRow="0" w:lastRow="0" w:firstColumn="0" w:lastColumn="0" w:oddVBand="0" w:evenVBand="0" w:oddHBand="0" w:evenHBand="1" w:firstRowFirstColumn="0" w:firstRowLastColumn="0" w:lastRowFirstColumn="0" w:lastRowLastColumn="0"/>
          <w:trHeight w:val="907"/>
          <w:jc w:val="center"/>
        </w:trPr>
        <w:tc>
          <w:tcPr>
            <w:tcW w:w="1649" w:type="dxa"/>
            <w:vAlign w:val="center"/>
          </w:tcPr>
          <w:p w14:paraId="66F15309" w14:textId="524A709A" w:rsidR="00E11F40" w:rsidRDefault="00E11F40" w:rsidP="00E11F40">
            <w:pPr>
              <w:jc w:val="center"/>
              <w:rPr>
                <w:rFonts w:ascii="Arial" w:hAnsi="Arial" w:cs="Arial"/>
              </w:rPr>
            </w:pPr>
            <w:r w:rsidRPr="6FAE9D76">
              <w:rPr>
                <w:rFonts w:ascii="Arial" w:hAnsi="Arial" w:cs="Arial"/>
              </w:rPr>
              <w:t xml:space="preserve">Vulnerable Staff </w:t>
            </w:r>
          </w:p>
        </w:tc>
        <w:tc>
          <w:tcPr>
            <w:tcW w:w="921" w:type="dxa"/>
            <w:vAlign w:val="center"/>
          </w:tcPr>
          <w:p w14:paraId="0B79B131" w14:textId="6E351031" w:rsidR="00E11F40" w:rsidRDefault="00E11F40" w:rsidP="00E11F40">
            <w:pPr>
              <w:spacing w:after="0"/>
              <w:ind w:left="360"/>
              <w:rPr>
                <w:rFonts w:ascii="Arial" w:hAnsi="Arial" w:cs="Arial"/>
              </w:rPr>
            </w:pPr>
          </w:p>
        </w:tc>
        <w:tc>
          <w:tcPr>
            <w:tcW w:w="7201" w:type="dxa"/>
            <w:vAlign w:val="center"/>
          </w:tcPr>
          <w:p w14:paraId="0BA7124B" w14:textId="673CE86C" w:rsidR="00E11F40" w:rsidRDefault="00E11F40" w:rsidP="00E11F40">
            <w:pPr>
              <w:spacing w:after="0"/>
              <w:ind w:hanging="360"/>
              <w:rPr>
                <w:rStyle w:val="Hyperlink"/>
                <w:rFonts w:ascii="Arial" w:hAnsi="Arial" w:cs="Arial"/>
              </w:rPr>
            </w:pPr>
            <w:r w:rsidRPr="70CFF57A">
              <w:rPr>
                <w:rFonts w:ascii="Arial" w:hAnsi="Arial" w:cs="Arial"/>
              </w:rPr>
              <w:t xml:space="preserve">      </w:t>
            </w:r>
            <w:hyperlink r:id="rId35">
              <w:r w:rsidRPr="70CFF57A">
                <w:rPr>
                  <w:rStyle w:val="Hyperlink"/>
                  <w:rFonts w:ascii="Arial" w:hAnsi="Arial" w:cs="Arial"/>
                  <w:sz w:val="16"/>
                  <w:szCs w:val="16"/>
                </w:rPr>
                <w:t>https://www.gov.uk/government/publications/guidance-on-shielding-and-protecting-extremely-vulnerable-persons-from-covid-19</w:t>
              </w:r>
            </w:hyperlink>
          </w:p>
          <w:p w14:paraId="4E1C9525" w14:textId="1620C73C" w:rsidR="00E11F40" w:rsidRDefault="00E11F40" w:rsidP="70CFF57A">
            <w:pPr>
              <w:spacing w:after="0"/>
              <w:ind w:left="-360"/>
              <w:rPr>
                <w:rStyle w:val="Hyperlink"/>
              </w:rPr>
            </w:pPr>
          </w:p>
          <w:p w14:paraId="26AD6FA5" w14:textId="4665072E" w:rsidR="00E11F40" w:rsidRPr="000F16D7" w:rsidRDefault="00E11F40" w:rsidP="00E11F40">
            <w:pPr>
              <w:spacing w:after="0"/>
              <w:ind w:hanging="360"/>
              <w:rPr>
                <w:rStyle w:val="Hyperlink"/>
                <w:rFonts w:ascii="Arial" w:hAnsi="Arial" w:cs="Arial"/>
                <w:b/>
                <w:bCs/>
                <w:u w:val="none"/>
              </w:rPr>
            </w:pPr>
            <w:r>
              <w:rPr>
                <w:rStyle w:val="Hyperlink"/>
                <w:u w:val="none"/>
              </w:rPr>
              <w:t xml:space="preserve">       </w:t>
            </w:r>
            <w:r w:rsidRPr="000F16D7">
              <w:rPr>
                <w:rStyle w:val="Hyperlink"/>
                <w:rFonts w:ascii="Arial" w:hAnsi="Arial" w:cs="Arial"/>
                <w:b/>
                <w:bCs/>
                <w:color w:val="auto"/>
                <w:u w:val="none"/>
              </w:rPr>
              <w:t>Note:</w:t>
            </w:r>
          </w:p>
          <w:p w14:paraId="104F6404" w14:textId="71A23E1A" w:rsidR="00E11F40" w:rsidRDefault="00E11F40" w:rsidP="00E11F40">
            <w:pPr>
              <w:spacing w:after="0"/>
              <w:rPr>
                <w:rFonts w:ascii="Arial" w:hAnsi="Arial" w:cs="Arial"/>
                <w:color w:val="0B0C0C"/>
                <w:shd w:val="clear" w:color="auto" w:fill="FFFFFF"/>
              </w:rPr>
            </w:pPr>
            <w:r w:rsidRPr="00E95529">
              <w:rPr>
                <w:rStyle w:val="Strong"/>
                <w:rFonts w:ascii="Arial" w:hAnsi="Arial" w:cs="Arial"/>
                <w:color w:val="0B0C0C"/>
                <w:bdr w:val="none" w:sz="0" w:space="0" w:color="auto" w:frame="1"/>
              </w:rPr>
              <w:t>Clinically extremely vulnerable individuals</w:t>
            </w:r>
            <w:r w:rsidRPr="00E95529">
              <w:rPr>
                <w:rFonts w:ascii="Arial" w:hAnsi="Arial" w:cs="Arial"/>
                <w:color w:val="0B0C0C"/>
                <w:shd w:val="clear" w:color="auto" w:fill="FFFFFF"/>
              </w:rPr>
              <w:t xml:space="preserve"> are advised not to work outside the home.</w:t>
            </w:r>
          </w:p>
          <w:p w14:paraId="78356008" w14:textId="2B3DA4C7" w:rsidR="00E11F40" w:rsidRDefault="00E11F40" w:rsidP="00E11F40">
            <w:pPr>
              <w:spacing w:after="0"/>
              <w:rPr>
                <w:rFonts w:ascii="Arial" w:hAnsi="Arial" w:cs="Arial"/>
                <w:color w:val="0B0C0C"/>
                <w:shd w:val="clear" w:color="auto" w:fill="FFFFFF"/>
              </w:rPr>
            </w:pPr>
            <w:r w:rsidRPr="000F16D7">
              <w:rPr>
                <w:rStyle w:val="Strong"/>
                <w:rFonts w:ascii="Arial" w:hAnsi="Arial" w:cs="Arial"/>
                <w:color w:val="0B0C0C"/>
                <w:bdr w:val="none" w:sz="0" w:space="0" w:color="auto" w:frame="1"/>
              </w:rPr>
              <w:t>Clinically vulnerable individuals</w:t>
            </w:r>
            <w:r w:rsidRPr="000F16D7">
              <w:rPr>
                <w:rFonts w:ascii="Arial" w:hAnsi="Arial" w:cs="Arial"/>
                <w:color w:val="0B0C0C"/>
                <w:shd w:val="clear" w:color="auto" w:fill="FFFFFF"/>
              </w:rPr>
              <w:t xml:space="preserve"> who are at higher risk of severe illness (for example, people with some pre-existing conditions as set out in the </w:t>
            </w:r>
            <w:hyperlink r:id="rId36" w:anchor="clinically-vulnerable-people" w:history="1">
              <w:r w:rsidRPr="000F16D7">
                <w:rPr>
                  <w:rStyle w:val="Hyperlink"/>
                  <w:rFonts w:ascii="Arial" w:hAnsi="Arial" w:cs="Arial"/>
                  <w:color w:val="4C2C92"/>
                  <w:bdr w:val="none" w:sz="0" w:space="0" w:color="auto" w:frame="1"/>
                </w:rPr>
                <w:t>staying at home and away from others (social distancing)</w:t>
              </w:r>
            </w:hyperlink>
            <w:r w:rsidRPr="000F16D7">
              <w:rPr>
                <w:rFonts w:ascii="Arial" w:hAnsi="Arial" w:cs="Arial"/>
                <w:color w:val="0B0C0C"/>
                <w:shd w:val="clear" w:color="auto" w:fill="FFFFFF"/>
              </w:rPr>
              <w:t xml:space="preserve"> guidance) have been advised to take extra care in observing social distancing and should work from home where possible.</w:t>
            </w:r>
          </w:p>
          <w:p w14:paraId="76E7284D" w14:textId="42CFBB36" w:rsidR="00E11F40" w:rsidRDefault="00E11F40" w:rsidP="00E11F40">
            <w:pPr>
              <w:spacing w:after="0"/>
              <w:rPr>
                <w:rFonts w:ascii="Arial" w:hAnsi="Arial" w:cs="Arial"/>
                <w:color w:val="0B0C0C"/>
                <w:shd w:val="clear" w:color="auto" w:fill="FFFFFF"/>
              </w:rPr>
            </w:pPr>
            <w:r w:rsidRPr="00C71595">
              <w:rPr>
                <w:rFonts w:ascii="Arial" w:hAnsi="Arial" w:cs="Arial"/>
                <w:color w:val="0B0C0C"/>
                <w:shd w:val="clear" w:color="auto" w:fill="FFFFFF"/>
              </w:rPr>
              <w:t>If clinically vulnerable (but not clinically extremely vulnerable) individuals cannot work from home, they should be offered the safest available on-site roles, staying 2 metres away from others wherever possible</w:t>
            </w:r>
          </w:p>
          <w:p w14:paraId="364DE879" w14:textId="7AEC8B23" w:rsidR="00E11F40" w:rsidRDefault="00E11F40" w:rsidP="00E11F40">
            <w:pPr>
              <w:spacing w:after="0"/>
              <w:rPr>
                <w:rFonts w:ascii="Arial" w:hAnsi="Arial" w:cs="Arial"/>
                <w:color w:val="0B0C0C"/>
                <w:shd w:val="clear" w:color="auto" w:fill="FFFFFF"/>
              </w:rPr>
            </w:pPr>
            <w:r w:rsidRPr="00E456F2">
              <w:rPr>
                <w:rFonts w:ascii="Arial" w:hAnsi="Arial" w:cs="Arial"/>
                <w:color w:val="0B0C0C"/>
                <w:shd w:val="clear" w:color="auto" w:fill="FFFFFF"/>
              </w:rPr>
              <w:t xml:space="preserve">If a </w:t>
            </w:r>
            <w:r w:rsidRPr="00E456F2">
              <w:rPr>
                <w:rStyle w:val="Strong"/>
                <w:rFonts w:ascii="Arial" w:hAnsi="Arial" w:cs="Arial"/>
                <w:color w:val="0B0C0C"/>
                <w:bdr w:val="none" w:sz="0" w:space="0" w:color="auto" w:frame="1"/>
              </w:rPr>
              <w:t>member of staff lives with someone who is clinically vulnerable</w:t>
            </w:r>
            <w:r w:rsidRPr="00E456F2">
              <w:rPr>
                <w:rFonts w:ascii="Arial" w:hAnsi="Arial" w:cs="Arial"/>
                <w:color w:val="0B0C0C"/>
                <w:shd w:val="clear" w:color="auto" w:fill="FFFFFF"/>
              </w:rPr>
              <w:t xml:space="preserve"> (but not clinically extremely vulnerable), which includes those who are pregnant, they can attend work.</w:t>
            </w:r>
          </w:p>
          <w:p w14:paraId="28679C36" w14:textId="79DF5DEC" w:rsidR="00E11F40" w:rsidRPr="00082EF4" w:rsidRDefault="00E11F40" w:rsidP="006D5A07">
            <w:pPr>
              <w:spacing w:after="0"/>
              <w:rPr>
                <w:rFonts w:ascii="Arial" w:hAnsi="Arial" w:cs="Arial"/>
              </w:rPr>
            </w:pPr>
            <w:r w:rsidRPr="00A4585C">
              <w:rPr>
                <w:rFonts w:ascii="Arial" w:hAnsi="Arial" w:cs="Arial"/>
                <w:color w:val="0B0C0C"/>
                <w:shd w:val="clear" w:color="auto" w:fill="FFFFFF"/>
              </w:rPr>
              <w:t xml:space="preserve">If a </w:t>
            </w:r>
            <w:r w:rsidRPr="00A4585C">
              <w:rPr>
                <w:rStyle w:val="Strong"/>
                <w:rFonts w:ascii="Arial" w:hAnsi="Arial" w:cs="Arial"/>
                <w:color w:val="0B0C0C"/>
                <w:bdr w:val="none" w:sz="0" w:space="0" w:color="auto" w:frame="1"/>
              </w:rPr>
              <w:t>staff member lives in a household with someone who is extremely clinically vulnerable</w:t>
            </w:r>
            <w:r w:rsidRPr="00A4585C">
              <w:rPr>
                <w:rFonts w:ascii="Arial" w:hAnsi="Arial" w:cs="Arial"/>
                <w:color w:val="0B0C0C"/>
                <w:shd w:val="clear" w:color="auto" w:fill="FFFFFF"/>
              </w:rPr>
              <w:t xml:space="preserve">, as set out in the </w:t>
            </w:r>
            <w:hyperlink r:id="rId37" w:history="1">
              <w:r w:rsidRPr="00A4585C">
                <w:rPr>
                  <w:rStyle w:val="Hyperlink"/>
                  <w:rFonts w:ascii="Arial" w:hAnsi="Arial" w:cs="Arial"/>
                  <w:color w:val="4C2C92"/>
                  <w:bdr w:val="none" w:sz="0" w:space="0" w:color="auto" w:frame="1"/>
                </w:rPr>
                <w:t xml:space="preserve">guidance on shielding and protecting people defined on medical grounds as extremely </w:t>
              </w:r>
              <w:r w:rsidRPr="00A4585C">
                <w:rPr>
                  <w:rStyle w:val="Hyperlink"/>
                  <w:rFonts w:ascii="Arial" w:hAnsi="Arial" w:cs="Arial"/>
                  <w:color w:val="4C2C92"/>
                  <w:bdr w:val="none" w:sz="0" w:space="0" w:color="auto" w:frame="1"/>
                </w:rPr>
                <w:lastRenderedPageBreak/>
                <w:t>vulnerable</w:t>
              </w:r>
            </w:hyperlink>
            <w:r w:rsidRPr="00A4585C">
              <w:rPr>
                <w:rFonts w:ascii="Arial" w:hAnsi="Arial" w:cs="Arial"/>
                <w:color w:val="0B0C0C"/>
                <w:shd w:val="clear" w:color="auto" w:fill="FFFFFF"/>
              </w:rPr>
              <w:t>, it is advised they only attend work if stringent social distancing can be adhered to.</w:t>
            </w:r>
          </w:p>
          <w:p w14:paraId="0D3F5E71" w14:textId="344119A5" w:rsidR="00E11F40" w:rsidRPr="00082EF4" w:rsidRDefault="00E11F40" w:rsidP="00E11F40">
            <w:pPr>
              <w:pStyle w:val="ListParagraph"/>
              <w:numPr>
                <w:ilvl w:val="0"/>
                <w:numId w:val="23"/>
              </w:numPr>
              <w:spacing w:after="0"/>
              <w:ind w:left="360"/>
              <w:rPr>
                <w:rFonts w:eastAsiaTheme="minorEastAsia"/>
              </w:rPr>
            </w:pPr>
            <w:r w:rsidRPr="57F6640B">
              <w:rPr>
                <w:rFonts w:ascii="Arial" w:hAnsi="Arial" w:cs="Arial"/>
              </w:rPr>
              <w:t xml:space="preserve">Staff to contact their doctors to seek advice on their condition and update </w:t>
            </w:r>
            <w:r>
              <w:rPr>
                <w:rFonts w:ascii="Arial" w:hAnsi="Arial" w:cs="Arial"/>
              </w:rPr>
              <w:t>owner/manager</w:t>
            </w:r>
          </w:p>
          <w:p w14:paraId="444A7D0E" w14:textId="43160CE6" w:rsidR="00E11F40" w:rsidRPr="00082EF4" w:rsidRDefault="00E11F40" w:rsidP="00E11F40">
            <w:pPr>
              <w:pStyle w:val="ListParagraph"/>
              <w:numPr>
                <w:ilvl w:val="0"/>
                <w:numId w:val="23"/>
              </w:numPr>
              <w:spacing w:after="0"/>
              <w:ind w:left="360"/>
              <w:rPr>
                <w:rFonts w:eastAsiaTheme="minorEastAsia"/>
              </w:rPr>
            </w:pPr>
            <w:r w:rsidRPr="0C7BB31D">
              <w:rPr>
                <w:rFonts w:ascii="Arial" w:hAnsi="Arial" w:cs="Arial"/>
              </w:rPr>
              <w:t>Agree appropriate measures e.g. working from home (refer to guidance in relation)</w:t>
            </w:r>
          </w:p>
          <w:p w14:paraId="0945D743" w14:textId="35F41093" w:rsidR="00E11F40" w:rsidRPr="00082EF4" w:rsidRDefault="00E11F40" w:rsidP="00E11F40">
            <w:pPr>
              <w:pStyle w:val="ListParagraph"/>
              <w:numPr>
                <w:ilvl w:val="0"/>
                <w:numId w:val="23"/>
              </w:numPr>
              <w:spacing w:after="0"/>
              <w:ind w:left="360"/>
              <w:rPr>
                <w:rFonts w:eastAsiaTheme="minorEastAsia"/>
              </w:rPr>
            </w:pPr>
            <w:r w:rsidRPr="00082EF4">
              <w:rPr>
                <w:rFonts w:ascii="Arial" w:hAnsi="Arial" w:cs="Arial"/>
              </w:rPr>
              <w:t>Pregnant women to work from home</w:t>
            </w:r>
          </w:p>
        </w:tc>
        <w:tc>
          <w:tcPr>
            <w:tcW w:w="836" w:type="dxa"/>
          </w:tcPr>
          <w:p w14:paraId="47EBC0C1" w14:textId="77777777" w:rsidR="00E11F40" w:rsidRDefault="00E11F40" w:rsidP="00E11F40">
            <w:pPr>
              <w:jc w:val="center"/>
              <w:rPr>
                <w:rFonts w:ascii="Arial" w:hAnsi="Arial" w:cs="Arial"/>
                <w:b/>
                <w:bCs/>
                <w:color w:val="FFD006"/>
              </w:rPr>
            </w:pPr>
          </w:p>
        </w:tc>
        <w:tc>
          <w:tcPr>
            <w:tcW w:w="905" w:type="dxa"/>
            <w:vAlign w:val="center"/>
          </w:tcPr>
          <w:p w14:paraId="385E7446" w14:textId="15B9C85F" w:rsidR="00E11F40" w:rsidRPr="003B33C0" w:rsidRDefault="00644D00" w:rsidP="00E11F40">
            <w:pPr>
              <w:jc w:val="center"/>
              <w:rPr>
                <w:rFonts w:ascii="Arial" w:hAnsi="Arial" w:cs="Arial"/>
                <w:b/>
                <w:bCs/>
                <w:color w:val="92D050"/>
              </w:rPr>
            </w:pPr>
            <w:r w:rsidRPr="003B33C0">
              <w:rPr>
                <w:rFonts w:ascii="Arial" w:hAnsi="Arial" w:cs="Arial"/>
                <w:b/>
                <w:bCs/>
                <w:color w:val="92D050"/>
              </w:rPr>
              <w:t>YES</w:t>
            </w:r>
          </w:p>
        </w:tc>
        <w:tc>
          <w:tcPr>
            <w:tcW w:w="1543" w:type="dxa"/>
            <w:vAlign w:val="center"/>
          </w:tcPr>
          <w:p w14:paraId="428AD95A" w14:textId="30618F77" w:rsidR="00E11F40" w:rsidRPr="003B33C0" w:rsidRDefault="00644D00" w:rsidP="00E11F40">
            <w:pPr>
              <w:jc w:val="center"/>
              <w:rPr>
                <w:rFonts w:ascii="Arial" w:hAnsi="Arial" w:cs="Arial"/>
                <w:b/>
                <w:bCs/>
                <w:color w:val="92D050"/>
              </w:rPr>
            </w:pPr>
            <w:r w:rsidRPr="003B33C0">
              <w:rPr>
                <w:rFonts w:ascii="Arial" w:hAnsi="Arial" w:cs="Arial"/>
                <w:b/>
                <w:bCs/>
                <w:color w:val="92D050"/>
              </w:rPr>
              <w:t>V DUFFY</w:t>
            </w:r>
          </w:p>
        </w:tc>
        <w:tc>
          <w:tcPr>
            <w:tcW w:w="1139" w:type="dxa"/>
            <w:vAlign w:val="center"/>
          </w:tcPr>
          <w:p w14:paraId="68E0BE73" w14:textId="45844F9A" w:rsidR="00E11F40" w:rsidRPr="003B33C0" w:rsidRDefault="00644D00" w:rsidP="00E11F40">
            <w:pPr>
              <w:jc w:val="center"/>
              <w:rPr>
                <w:rFonts w:ascii="Arial" w:hAnsi="Arial" w:cs="Arial"/>
                <w:b/>
                <w:bCs/>
                <w:color w:val="92D050"/>
              </w:rPr>
            </w:pPr>
            <w:r w:rsidRPr="003B33C0">
              <w:rPr>
                <w:rFonts w:ascii="Arial" w:hAnsi="Arial" w:cs="Arial"/>
                <w:b/>
                <w:bCs/>
                <w:color w:val="92D050"/>
              </w:rPr>
              <w:t>29/5/20</w:t>
            </w:r>
          </w:p>
        </w:tc>
        <w:tc>
          <w:tcPr>
            <w:tcW w:w="1184" w:type="dxa"/>
            <w:vAlign w:val="center"/>
          </w:tcPr>
          <w:p w14:paraId="31ECF018" w14:textId="7FEEA7AD" w:rsidR="00E11F40" w:rsidRPr="003B33C0" w:rsidRDefault="00644D00" w:rsidP="00E11F40">
            <w:pPr>
              <w:jc w:val="center"/>
              <w:rPr>
                <w:rFonts w:ascii="Arial" w:hAnsi="Arial" w:cs="Arial"/>
                <w:b/>
                <w:bCs/>
                <w:color w:val="92D050"/>
              </w:rPr>
            </w:pPr>
            <w:r w:rsidRPr="003B33C0">
              <w:rPr>
                <w:rFonts w:ascii="Arial" w:hAnsi="Arial" w:cs="Arial"/>
                <w:b/>
                <w:bCs/>
                <w:color w:val="92D050"/>
              </w:rPr>
              <w:t>M</w:t>
            </w:r>
          </w:p>
        </w:tc>
      </w:tr>
      <w:tr w:rsidR="00907886" w14:paraId="1C62A0CB" w14:textId="77777777" w:rsidTr="70CFF57A">
        <w:trPr>
          <w:cnfStyle w:val="000000100000" w:firstRow="0" w:lastRow="0" w:firstColumn="0" w:lastColumn="0" w:oddVBand="0" w:evenVBand="0" w:oddHBand="1" w:evenHBand="0" w:firstRowFirstColumn="0" w:firstRowLastColumn="0" w:lastRowFirstColumn="0" w:lastRowLastColumn="0"/>
          <w:trHeight w:val="907"/>
          <w:jc w:val="center"/>
        </w:trPr>
        <w:tc>
          <w:tcPr>
            <w:tcW w:w="1649" w:type="dxa"/>
            <w:vAlign w:val="center"/>
          </w:tcPr>
          <w:p w14:paraId="13051D1C" w14:textId="0CA0694B" w:rsidR="00E11F40" w:rsidRDefault="00F8472C" w:rsidP="00E11F40">
            <w:pPr>
              <w:jc w:val="center"/>
              <w:rPr>
                <w:rFonts w:ascii="Arial" w:hAnsi="Arial" w:cs="Arial"/>
              </w:rPr>
            </w:pPr>
            <w:r>
              <w:rPr>
                <w:rFonts w:ascii="Arial" w:hAnsi="Arial" w:cs="Arial"/>
              </w:rPr>
              <w:t xml:space="preserve">Children </w:t>
            </w:r>
            <w:r w:rsidR="00E11F40" w:rsidRPr="6FAE9D76">
              <w:rPr>
                <w:rFonts w:ascii="Arial" w:hAnsi="Arial" w:cs="Arial"/>
              </w:rPr>
              <w:t>at Home</w:t>
            </w:r>
          </w:p>
        </w:tc>
        <w:tc>
          <w:tcPr>
            <w:tcW w:w="921" w:type="dxa"/>
            <w:vAlign w:val="center"/>
          </w:tcPr>
          <w:p w14:paraId="58CBE4D1" w14:textId="310EE391" w:rsidR="00E11F40" w:rsidRDefault="00E11F40" w:rsidP="00E11F40">
            <w:pPr>
              <w:rPr>
                <w:rFonts w:ascii="Arial" w:hAnsi="Arial" w:cs="Arial"/>
              </w:rPr>
            </w:pPr>
            <w:r>
              <w:rPr>
                <w:rFonts w:ascii="Arial" w:hAnsi="Arial" w:cs="Arial"/>
              </w:rPr>
              <w:t xml:space="preserve">                          </w:t>
            </w:r>
          </w:p>
        </w:tc>
        <w:tc>
          <w:tcPr>
            <w:tcW w:w="7201" w:type="dxa"/>
            <w:vAlign w:val="center"/>
          </w:tcPr>
          <w:p w14:paraId="4E9718C8" w14:textId="71D5695B" w:rsidR="00F8472C" w:rsidRDefault="00DD1C8C" w:rsidP="70CFF57A">
            <w:pPr>
              <w:spacing w:after="0"/>
              <w:rPr>
                <w:rFonts w:eastAsiaTheme="minorEastAsia"/>
                <w:color w:val="0B0C0C"/>
                <w:sz w:val="16"/>
                <w:szCs w:val="16"/>
              </w:rPr>
            </w:pPr>
            <w:hyperlink r:id="rId38">
              <w:r w:rsidR="00F8472C" w:rsidRPr="70CFF57A">
                <w:rPr>
                  <w:rStyle w:val="Hyperlink"/>
                  <w:rFonts w:eastAsiaTheme="minorEastAsia"/>
                  <w:sz w:val="16"/>
                  <w:szCs w:val="16"/>
                </w:rPr>
                <w:t>https://hungrylittleminds.campaign.gov.uk/</w:t>
              </w:r>
            </w:hyperlink>
          </w:p>
          <w:p w14:paraId="5736C2C1" w14:textId="77777777" w:rsidR="00FA1BC9" w:rsidRDefault="00DD1C8C" w:rsidP="70CFF57A">
            <w:pPr>
              <w:spacing w:after="0"/>
              <w:rPr>
                <w:rFonts w:eastAsiaTheme="minorEastAsia"/>
                <w:color w:val="0B0C0C"/>
                <w:sz w:val="16"/>
                <w:szCs w:val="16"/>
              </w:rPr>
            </w:pPr>
            <w:hyperlink r:id="rId39">
              <w:r w:rsidR="00374F49" w:rsidRPr="70CFF57A">
                <w:rPr>
                  <w:rStyle w:val="Hyperlink"/>
                  <w:rFonts w:eastAsiaTheme="minorEastAsia"/>
                  <w:sz w:val="16"/>
                  <w:szCs w:val="16"/>
                </w:rPr>
                <w:t>https://www.bbc.co.uk/tiny-happy-people</w:t>
              </w:r>
            </w:hyperlink>
            <w:r w:rsidR="00374F49" w:rsidRPr="70CFF57A">
              <w:rPr>
                <w:rFonts w:eastAsiaTheme="minorEastAsia"/>
                <w:color w:val="0B0C0C"/>
                <w:sz w:val="16"/>
                <w:szCs w:val="16"/>
              </w:rPr>
              <w:t xml:space="preserve"> </w:t>
            </w:r>
          </w:p>
          <w:p w14:paraId="2A183ABA" w14:textId="77777777" w:rsidR="00FA1BC9" w:rsidRDefault="00DD1C8C" w:rsidP="70CFF57A">
            <w:pPr>
              <w:spacing w:after="0"/>
              <w:rPr>
                <w:rFonts w:eastAsiaTheme="minorEastAsia"/>
                <w:color w:val="0B0C0C"/>
                <w:sz w:val="16"/>
                <w:szCs w:val="16"/>
              </w:rPr>
            </w:pPr>
            <w:hyperlink r:id="rId40">
              <w:r w:rsidR="00FA1BC9" w:rsidRPr="70CFF57A">
                <w:rPr>
                  <w:rStyle w:val="Hyperlink"/>
                  <w:rFonts w:eastAsiaTheme="minorEastAsia"/>
                  <w:sz w:val="16"/>
                  <w:szCs w:val="16"/>
                </w:rPr>
                <w:t>https://literacytrust.org.uk/family-zone/</w:t>
              </w:r>
            </w:hyperlink>
          </w:p>
          <w:p w14:paraId="7D30917F" w14:textId="7D66F3EA" w:rsidR="00F8472C" w:rsidRDefault="00DD1C8C" w:rsidP="70CFF57A">
            <w:pPr>
              <w:spacing w:after="0"/>
              <w:rPr>
                <w:rFonts w:eastAsiaTheme="minorEastAsia"/>
                <w:color w:val="0B0C0C"/>
                <w:sz w:val="16"/>
                <w:szCs w:val="16"/>
              </w:rPr>
            </w:pPr>
            <w:hyperlink r:id="rId41">
              <w:r w:rsidR="00FA1BC9" w:rsidRPr="70CFF57A">
                <w:rPr>
                  <w:rStyle w:val="Hyperlink"/>
                  <w:rFonts w:eastAsiaTheme="minorEastAsia"/>
                  <w:sz w:val="16"/>
                  <w:szCs w:val="16"/>
                </w:rPr>
                <w:t>https://www.gov.uk/guidance/help-children-aged-2-to-4-to-learn-at-home-during-coronavirus-covid-19</w:t>
              </w:r>
            </w:hyperlink>
            <w:r w:rsidR="00FA1BC9" w:rsidRPr="70CFF57A">
              <w:rPr>
                <w:rFonts w:eastAsiaTheme="minorEastAsia"/>
                <w:color w:val="0B0C0C"/>
                <w:sz w:val="16"/>
                <w:szCs w:val="16"/>
              </w:rPr>
              <w:t xml:space="preserve"> </w:t>
            </w:r>
          </w:p>
          <w:p w14:paraId="52F9781F" w14:textId="5CB344F1" w:rsidR="00FA1BC9" w:rsidRDefault="00FA1BC9" w:rsidP="70CFF57A">
            <w:pPr>
              <w:pStyle w:val="ListParagraph"/>
              <w:numPr>
                <w:ilvl w:val="0"/>
                <w:numId w:val="41"/>
              </w:numPr>
              <w:spacing w:after="0"/>
              <w:rPr>
                <w:rFonts w:ascii="Arial" w:eastAsia="Arial" w:hAnsi="Arial" w:cs="Arial"/>
                <w:color w:val="0B0C0C"/>
              </w:rPr>
            </w:pPr>
            <w:r w:rsidRPr="70CFF57A">
              <w:rPr>
                <w:rFonts w:ascii="Arial" w:eastAsia="Arial" w:hAnsi="Arial" w:cs="Arial"/>
                <w:color w:val="0B0C0C"/>
              </w:rPr>
              <w:t>Regular contact is made with parents of children at home</w:t>
            </w:r>
          </w:p>
          <w:p w14:paraId="7F5B476E" w14:textId="786A126A" w:rsidR="00374F49" w:rsidRPr="00F8472C" w:rsidRDefault="00FA1BC9" w:rsidP="70CFF57A">
            <w:pPr>
              <w:pStyle w:val="ListParagraph"/>
              <w:numPr>
                <w:ilvl w:val="0"/>
                <w:numId w:val="41"/>
              </w:numPr>
              <w:spacing w:after="0"/>
              <w:rPr>
                <w:rFonts w:ascii="Arial" w:eastAsia="Arial" w:hAnsi="Arial" w:cs="Arial"/>
                <w:color w:val="0B0C0C"/>
              </w:rPr>
            </w:pPr>
            <w:r w:rsidRPr="70CFF57A">
              <w:rPr>
                <w:rFonts w:ascii="Arial" w:eastAsia="Arial" w:hAnsi="Arial" w:cs="Arial"/>
                <w:color w:val="0B0C0C"/>
              </w:rPr>
              <w:t>Information on how to support their children is shared</w:t>
            </w:r>
          </w:p>
        </w:tc>
        <w:tc>
          <w:tcPr>
            <w:tcW w:w="836" w:type="dxa"/>
          </w:tcPr>
          <w:p w14:paraId="252048DA" w14:textId="77777777" w:rsidR="00E11F40" w:rsidRDefault="00E11F40" w:rsidP="00E11F40">
            <w:pPr>
              <w:jc w:val="center"/>
              <w:rPr>
                <w:rFonts w:ascii="Arial" w:hAnsi="Arial" w:cs="Arial"/>
                <w:b/>
                <w:bCs/>
                <w:color w:val="FFD006"/>
              </w:rPr>
            </w:pPr>
          </w:p>
        </w:tc>
        <w:tc>
          <w:tcPr>
            <w:tcW w:w="905" w:type="dxa"/>
            <w:vAlign w:val="center"/>
          </w:tcPr>
          <w:p w14:paraId="2388289D" w14:textId="6A0BC2F7" w:rsidR="00E11F40" w:rsidRPr="003B33C0" w:rsidRDefault="00644D00" w:rsidP="00E11F40">
            <w:pPr>
              <w:jc w:val="center"/>
              <w:rPr>
                <w:rFonts w:ascii="Arial" w:hAnsi="Arial" w:cs="Arial"/>
                <w:b/>
                <w:bCs/>
                <w:color w:val="92D050"/>
              </w:rPr>
            </w:pPr>
            <w:r w:rsidRPr="003B33C0">
              <w:rPr>
                <w:rFonts w:ascii="Arial" w:hAnsi="Arial" w:cs="Arial"/>
                <w:b/>
                <w:bCs/>
                <w:color w:val="92D050"/>
              </w:rPr>
              <w:t>YES</w:t>
            </w:r>
          </w:p>
        </w:tc>
        <w:tc>
          <w:tcPr>
            <w:tcW w:w="1543" w:type="dxa"/>
            <w:vAlign w:val="center"/>
          </w:tcPr>
          <w:p w14:paraId="2F48343E" w14:textId="0FD914E9" w:rsidR="00E11F40" w:rsidRPr="003B33C0" w:rsidRDefault="00644D00" w:rsidP="00E11F40">
            <w:pPr>
              <w:jc w:val="center"/>
              <w:rPr>
                <w:rFonts w:ascii="Arial" w:hAnsi="Arial" w:cs="Arial"/>
                <w:b/>
                <w:bCs/>
                <w:color w:val="92D050"/>
              </w:rPr>
            </w:pPr>
            <w:r w:rsidRPr="003B33C0">
              <w:rPr>
                <w:rFonts w:ascii="Arial" w:hAnsi="Arial" w:cs="Arial"/>
                <w:b/>
                <w:bCs/>
                <w:color w:val="92D050"/>
              </w:rPr>
              <w:t>M TUDDENHAM</w:t>
            </w:r>
          </w:p>
        </w:tc>
        <w:tc>
          <w:tcPr>
            <w:tcW w:w="1139" w:type="dxa"/>
            <w:vAlign w:val="center"/>
          </w:tcPr>
          <w:p w14:paraId="76244CC7" w14:textId="2DD51B19" w:rsidR="00E11F40" w:rsidRPr="003B33C0" w:rsidRDefault="00644D00" w:rsidP="00E11F40">
            <w:pPr>
              <w:jc w:val="center"/>
              <w:rPr>
                <w:rFonts w:ascii="Arial" w:hAnsi="Arial" w:cs="Arial"/>
                <w:b/>
                <w:bCs/>
                <w:color w:val="92D050"/>
              </w:rPr>
            </w:pPr>
            <w:r w:rsidRPr="003B33C0">
              <w:rPr>
                <w:rFonts w:ascii="Arial" w:hAnsi="Arial" w:cs="Arial"/>
                <w:b/>
                <w:bCs/>
                <w:color w:val="92D050"/>
              </w:rPr>
              <w:t>1/6/20</w:t>
            </w:r>
          </w:p>
        </w:tc>
        <w:tc>
          <w:tcPr>
            <w:tcW w:w="1184" w:type="dxa"/>
            <w:vAlign w:val="center"/>
          </w:tcPr>
          <w:p w14:paraId="73251FC4" w14:textId="2C6FB752" w:rsidR="00E11F40" w:rsidRPr="003B33C0" w:rsidRDefault="00644D00" w:rsidP="00E11F40">
            <w:pPr>
              <w:jc w:val="center"/>
              <w:rPr>
                <w:rFonts w:ascii="Arial" w:hAnsi="Arial" w:cs="Arial"/>
                <w:b/>
                <w:bCs/>
                <w:color w:val="92D050"/>
              </w:rPr>
            </w:pPr>
            <w:r w:rsidRPr="003B33C0">
              <w:rPr>
                <w:rFonts w:ascii="Arial" w:hAnsi="Arial" w:cs="Arial"/>
                <w:b/>
                <w:bCs/>
                <w:color w:val="92D050"/>
              </w:rPr>
              <w:t>L</w:t>
            </w:r>
          </w:p>
        </w:tc>
      </w:tr>
      <w:tr w:rsidR="00172297" w14:paraId="4AF73E73" w14:textId="77777777" w:rsidTr="70CFF57A">
        <w:trPr>
          <w:cnfStyle w:val="000000010000" w:firstRow="0" w:lastRow="0" w:firstColumn="0" w:lastColumn="0" w:oddVBand="0" w:evenVBand="0" w:oddHBand="0" w:evenHBand="1" w:firstRowFirstColumn="0" w:firstRowLastColumn="0" w:lastRowFirstColumn="0" w:lastRowLastColumn="0"/>
          <w:trHeight w:val="1378"/>
          <w:jc w:val="center"/>
        </w:trPr>
        <w:tc>
          <w:tcPr>
            <w:tcW w:w="1649" w:type="dxa"/>
            <w:vAlign w:val="center"/>
          </w:tcPr>
          <w:p w14:paraId="7CB62FD9" w14:textId="67B234BC" w:rsidR="00E11F40" w:rsidRDefault="00E11F40" w:rsidP="00E11F40">
            <w:pPr>
              <w:jc w:val="center"/>
              <w:rPr>
                <w:rFonts w:ascii="Arial" w:hAnsi="Arial" w:cs="Arial"/>
              </w:rPr>
            </w:pPr>
            <w:r w:rsidRPr="6FAE9D76">
              <w:rPr>
                <w:rFonts w:ascii="Arial" w:hAnsi="Arial" w:cs="Arial"/>
              </w:rPr>
              <w:t xml:space="preserve">Social Distancing </w:t>
            </w:r>
          </w:p>
        </w:tc>
        <w:tc>
          <w:tcPr>
            <w:tcW w:w="921" w:type="dxa"/>
            <w:vAlign w:val="center"/>
          </w:tcPr>
          <w:p w14:paraId="6555034E" w14:textId="53F66114" w:rsidR="00E11F40" w:rsidRDefault="00E11F40" w:rsidP="00E11F40">
            <w:pPr>
              <w:jc w:val="center"/>
              <w:rPr>
                <w:rFonts w:ascii="Arial" w:hAnsi="Arial" w:cs="Arial"/>
                <w:b/>
                <w:bCs/>
                <w:color w:val="FFD006"/>
              </w:rPr>
            </w:pPr>
          </w:p>
        </w:tc>
        <w:tc>
          <w:tcPr>
            <w:tcW w:w="7201" w:type="dxa"/>
            <w:vAlign w:val="center"/>
          </w:tcPr>
          <w:p w14:paraId="61DEB4B0" w14:textId="77777777" w:rsidR="00E11F40" w:rsidRPr="00E87B86" w:rsidRDefault="00DD1C8C" w:rsidP="70CFF57A">
            <w:pPr>
              <w:rPr>
                <w:rFonts w:ascii="Arial" w:hAnsi="Arial" w:cs="Arial"/>
                <w:sz w:val="16"/>
                <w:szCs w:val="16"/>
              </w:rPr>
            </w:pPr>
            <w:hyperlink r:id="rId42">
              <w:r w:rsidR="00E11F40" w:rsidRPr="70CFF57A">
                <w:rPr>
                  <w:rStyle w:val="Hyperlink"/>
                  <w:rFonts w:ascii="Arial" w:hAnsi="Arial" w:cs="Arial"/>
                  <w:sz w:val="16"/>
                  <w:szCs w:val="16"/>
                </w:rPr>
                <w:t>https://www.gov.uk/government/publications/preparing-for-the-wider-opening-of-early-years-and-childcare-settings-from-1-june/planning-guide-for-early-years-and-childcare-settings</w:t>
              </w:r>
            </w:hyperlink>
            <w:r w:rsidR="00E11F40" w:rsidRPr="70CFF57A">
              <w:rPr>
                <w:rFonts w:ascii="Arial" w:hAnsi="Arial" w:cs="Arial"/>
                <w:sz w:val="16"/>
                <w:szCs w:val="16"/>
              </w:rPr>
              <w:t xml:space="preserve"> </w:t>
            </w:r>
          </w:p>
          <w:p w14:paraId="3A0EA685" w14:textId="3BEC4E53" w:rsidR="00E11F40" w:rsidRPr="00E87B86" w:rsidRDefault="00E11F40" w:rsidP="70CFF57A">
            <w:pPr>
              <w:spacing w:after="0"/>
              <w:jc w:val="both"/>
              <w:rPr>
                <w:rFonts w:ascii="Arial" w:eastAsia="Arial" w:hAnsi="Arial" w:cs="Arial"/>
                <w:sz w:val="16"/>
                <w:szCs w:val="16"/>
              </w:rPr>
            </w:pPr>
          </w:p>
          <w:p w14:paraId="698C76B1" w14:textId="39AE364F" w:rsidR="00E11F40" w:rsidRPr="00E87B86" w:rsidRDefault="00DD1C8C" w:rsidP="70CFF57A">
            <w:pPr>
              <w:spacing w:after="0"/>
              <w:jc w:val="both"/>
              <w:rPr>
                <w:rStyle w:val="Hyperlink"/>
                <w:rFonts w:ascii="Arial" w:eastAsia="Arial" w:hAnsi="Arial" w:cs="Arial"/>
                <w:sz w:val="16"/>
                <w:szCs w:val="16"/>
              </w:rPr>
            </w:pPr>
            <w:hyperlink r:id="rId43">
              <w:r w:rsidR="00E11F40" w:rsidRPr="70CFF57A">
                <w:rPr>
                  <w:rStyle w:val="Hyperlink"/>
                  <w:rFonts w:ascii="Arial" w:eastAsia="Arial" w:hAnsi="Arial" w:cs="Arial"/>
                  <w:sz w:val="16"/>
                  <w:szCs w:val="16"/>
                </w:rPr>
                <w:t>https://www.gov.uk/government/publications/coronavirus-covid-19-implementing-protective-measures-in-education-and-childcare-settings/coronavirus-covid-19-implementing-protective-measures-in-education-and-childcare-settings</w:t>
              </w:r>
            </w:hyperlink>
          </w:p>
          <w:p w14:paraId="6B664698" w14:textId="4DAF2383" w:rsidR="00E11F40" w:rsidRPr="00E87B86" w:rsidRDefault="00E11F40" w:rsidP="70CFF57A">
            <w:pPr>
              <w:spacing w:after="0"/>
              <w:jc w:val="both"/>
              <w:rPr>
                <w:rStyle w:val="Hyperlink"/>
                <w:rFonts w:ascii="Arial" w:eastAsia="Arial" w:hAnsi="Arial" w:cs="Arial"/>
                <w:sz w:val="16"/>
                <w:szCs w:val="16"/>
              </w:rPr>
            </w:pPr>
          </w:p>
          <w:p w14:paraId="52F240D0" w14:textId="0AC30218" w:rsidR="00E11F40" w:rsidRPr="00E87B86" w:rsidRDefault="00DD1C8C" w:rsidP="00E11F40">
            <w:pPr>
              <w:spacing w:after="0"/>
              <w:jc w:val="both"/>
              <w:rPr>
                <w:rFonts w:ascii="Arial" w:hAnsi="Arial" w:cs="Arial"/>
              </w:rPr>
            </w:pPr>
            <w:hyperlink r:id="rId44">
              <w:r w:rsidR="00E11F40" w:rsidRPr="70CFF57A">
                <w:rPr>
                  <w:rStyle w:val="Hyperlink"/>
                  <w:rFonts w:ascii="Arial" w:hAnsi="Arial" w:cs="Arial"/>
                  <w:sz w:val="16"/>
                  <w:szCs w:val="16"/>
                </w:rPr>
                <w:t>https://cdn-busybees.ams3.digitaloceanspaces.com/downloads/twoMetreActivity.pd</w:t>
              </w:r>
              <w:r w:rsidR="00E11F40" w:rsidRPr="70CFF57A">
                <w:rPr>
                  <w:rStyle w:val="Hyperlink"/>
                  <w:rFonts w:ascii="Arial" w:hAnsi="Arial" w:cs="Arial"/>
                </w:rPr>
                <w:t>f</w:t>
              </w:r>
            </w:hyperlink>
            <w:r w:rsidR="00E11F40" w:rsidRPr="70CFF57A">
              <w:rPr>
                <w:rFonts w:ascii="Arial" w:hAnsi="Arial" w:cs="Arial"/>
              </w:rPr>
              <w:t xml:space="preserve"> </w:t>
            </w:r>
          </w:p>
          <w:p w14:paraId="606DDDD1" w14:textId="197380F0" w:rsidR="00E11F40" w:rsidRPr="00082EF4" w:rsidRDefault="00E11F40" w:rsidP="00E11F40">
            <w:pPr>
              <w:spacing w:after="0"/>
              <w:ind w:left="360" w:hanging="360"/>
              <w:jc w:val="both"/>
              <w:rPr>
                <w:rFonts w:ascii="Arial" w:hAnsi="Arial" w:cs="Arial"/>
              </w:rPr>
            </w:pPr>
          </w:p>
          <w:p w14:paraId="0CD023FA" w14:textId="4D122155" w:rsidR="00E11F40" w:rsidRPr="00CE601D" w:rsidRDefault="00E11F40" w:rsidP="00E11F40">
            <w:pPr>
              <w:pStyle w:val="NoSpacing"/>
              <w:numPr>
                <w:ilvl w:val="0"/>
                <w:numId w:val="37"/>
              </w:numPr>
              <w:ind w:left="338"/>
              <w:rPr>
                <w:rFonts w:eastAsiaTheme="minorEastAsia"/>
              </w:rPr>
            </w:pPr>
            <w:r w:rsidRPr="57F6640B">
              <w:rPr>
                <w:rFonts w:ascii="Arial" w:eastAsia="Arial" w:hAnsi="Arial" w:cs="Arial"/>
              </w:rPr>
              <w:t xml:space="preserve">Establish same staff for the same group and </w:t>
            </w:r>
            <w:r>
              <w:rPr>
                <w:rFonts w:ascii="Arial" w:eastAsia="Arial" w:hAnsi="Arial" w:cs="Arial"/>
              </w:rPr>
              <w:t>space</w:t>
            </w:r>
            <w:r w:rsidRPr="57F6640B">
              <w:rPr>
                <w:rFonts w:ascii="Arial" w:eastAsia="Arial" w:hAnsi="Arial" w:cs="Arial"/>
              </w:rPr>
              <w:t xml:space="preserve"> </w:t>
            </w:r>
          </w:p>
          <w:p w14:paraId="6FF48AE3" w14:textId="4DD6EE1B" w:rsidR="00E11F40" w:rsidRPr="00CE601D" w:rsidRDefault="00E11F40" w:rsidP="00E11F40">
            <w:pPr>
              <w:pStyle w:val="NoSpacing"/>
              <w:numPr>
                <w:ilvl w:val="0"/>
                <w:numId w:val="37"/>
              </w:numPr>
              <w:ind w:left="338"/>
            </w:pPr>
            <w:r>
              <w:rPr>
                <w:rFonts w:ascii="Arial" w:eastAsia="Arial" w:hAnsi="Arial" w:cs="Arial"/>
              </w:rPr>
              <w:t>Use activities to promote social distancing</w:t>
            </w:r>
          </w:p>
          <w:p w14:paraId="54C9A69F" w14:textId="078397B7" w:rsidR="00E11F40" w:rsidRPr="00CE601D" w:rsidRDefault="00E11F40" w:rsidP="00E11F40">
            <w:pPr>
              <w:pStyle w:val="NoSpacing"/>
              <w:numPr>
                <w:ilvl w:val="0"/>
                <w:numId w:val="37"/>
              </w:numPr>
              <w:ind w:left="338"/>
            </w:pPr>
            <w:r w:rsidRPr="57F6640B">
              <w:rPr>
                <w:rFonts w:ascii="Arial" w:hAnsi="Arial" w:cs="Arial"/>
              </w:rPr>
              <w:t xml:space="preserve">Each room assessed for maximum occupancy numbers </w:t>
            </w:r>
          </w:p>
          <w:p w14:paraId="103B75CE" w14:textId="06C14F47" w:rsidR="00E11F40" w:rsidRPr="00082EF4" w:rsidRDefault="00E11F40" w:rsidP="00E11F40">
            <w:pPr>
              <w:pStyle w:val="ListParagraph"/>
              <w:numPr>
                <w:ilvl w:val="0"/>
                <w:numId w:val="27"/>
              </w:numPr>
              <w:spacing w:after="0"/>
              <w:ind w:left="360"/>
              <w:jc w:val="both"/>
            </w:pPr>
            <w:r w:rsidRPr="00082EF4">
              <w:rPr>
                <w:rFonts w:ascii="Arial" w:hAnsi="Arial" w:cs="Arial"/>
              </w:rPr>
              <w:lastRenderedPageBreak/>
              <w:t>Delayed start/finish and break times in place for shared areas</w:t>
            </w:r>
          </w:p>
          <w:p w14:paraId="64DA0985" w14:textId="3E773F98" w:rsidR="00E11F40" w:rsidRPr="00082EF4" w:rsidRDefault="00E11F40" w:rsidP="00E11F40">
            <w:pPr>
              <w:pStyle w:val="ListParagraph"/>
              <w:numPr>
                <w:ilvl w:val="0"/>
                <w:numId w:val="27"/>
              </w:numPr>
              <w:spacing w:after="0"/>
              <w:ind w:left="360"/>
              <w:jc w:val="both"/>
            </w:pPr>
            <w:r w:rsidRPr="00082EF4">
              <w:rPr>
                <w:rFonts w:ascii="Arial" w:hAnsi="Arial" w:cs="Arial"/>
              </w:rPr>
              <w:t xml:space="preserve">Circulations routes in place and signed to minimise contact </w:t>
            </w:r>
          </w:p>
          <w:p w14:paraId="3673874C" w14:textId="0BFDD65B" w:rsidR="00E11F40" w:rsidRPr="00082EF4" w:rsidRDefault="00E11F40" w:rsidP="00E11F40">
            <w:pPr>
              <w:pStyle w:val="ListParagraph"/>
              <w:numPr>
                <w:ilvl w:val="0"/>
                <w:numId w:val="27"/>
              </w:numPr>
              <w:spacing w:after="0"/>
              <w:ind w:left="360"/>
              <w:jc w:val="both"/>
              <w:rPr>
                <w:rFonts w:eastAsiaTheme="minorEastAsia"/>
              </w:rPr>
            </w:pPr>
            <w:r w:rsidRPr="00082EF4">
              <w:rPr>
                <w:rFonts w:ascii="Arial" w:hAnsi="Arial" w:cs="Arial"/>
              </w:rPr>
              <w:t>Site safe entry/exit routes in place and signed</w:t>
            </w:r>
          </w:p>
          <w:p w14:paraId="38E3EBD5" w14:textId="6D480145" w:rsidR="00E11F40" w:rsidRPr="00082EF4" w:rsidRDefault="00E11F40" w:rsidP="00E11F40">
            <w:pPr>
              <w:pStyle w:val="ListParagraph"/>
              <w:numPr>
                <w:ilvl w:val="0"/>
                <w:numId w:val="27"/>
              </w:numPr>
              <w:spacing w:after="0"/>
              <w:ind w:left="360"/>
              <w:jc w:val="both"/>
              <w:rPr>
                <w:rFonts w:eastAsiaTheme="minorEastAsia"/>
              </w:rPr>
            </w:pPr>
            <w:r w:rsidRPr="00082EF4">
              <w:rPr>
                <w:rFonts w:ascii="Arial" w:hAnsi="Arial" w:cs="Arial"/>
              </w:rPr>
              <w:t>Building safe entry/exit routes in place and signed</w:t>
            </w:r>
          </w:p>
          <w:p w14:paraId="5C13C336" w14:textId="513F42B5" w:rsidR="00E11F40" w:rsidRPr="00082EF4" w:rsidRDefault="00E11F40" w:rsidP="00E11F40">
            <w:pPr>
              <w:pStyle w:val="ListParagraph"/>
              <w:numPr>
                <w:ilvl w:val="0"/>
                <w:numId w:val="27"/>
              </w:numPr>
              <w:spacing w:after="0"/>
              <w:ind w:left="360"/>
              <w:jc w:val="both"/>
            </w:pPr>
            <w:r w:rsidRPr="00082EF4">
              <w:rPr>
                <w:rFonts w:ascii="Arial" w:hAnsi="Arial" w:cs="Arial"/>
              </w:rPr>
              <w:t>Safe parking rules in place for staff and visitors</w:t>
            </w:r>
          </w:p>
          <w:p w14:paraId="0A823A8E" w14:textId="76FBCEAE" w:rsidR="00E11F40" w:rsidRPr="00082EF4" w:rsidRDefault="00E11F40" w:rsidP="00E11F40">
            <w:pPr>
              <w:pStyle w:val="ListParagraph"/>
              <w:numPr>
                <w:ilvl w:val="0"/>
                <w:numId w:val="27"/>
              </w:numPr>
              <w:spacing w:after="0"/>
              <w:ind w:left="360"/>
              <w:jc w:val="both"/>
            </w:pPr>
            <w:r w:rsidRPr="00082EF4">
              <w:rPr>
                <w:rFonts w:ascii="Arial" w:hAnsi="Arial" w:cs="Arial"/>
              </w:rPr>
              <w:t>Arrangements are in place for drop off and pick up times</w:t>
            </w:r>
          </w:p>
          <w:p w14:paraId="34F12945" w14:textId="0AEDD1C9" w:rsidR="00E11F40" w:rsidRPr="00082EF4" w:rsidRDefault="00E11F40" w:rsidP="00E11F40">
            <w:pPr>
              <w:pStyle w:val="ListParagraph"/>
              <w:numPr>
                <w:ilvl w:val="0"/>
                <w:numId w:val="27"/>
              </w:numPr>
              <w:spacing w:after="0"/>
              <w:ind w:left="360"/>
              <w:jc w:val="both"/>
              <w:rPr>
                <w:rFonts w:eastAsiaTheme="minorEastAsia"/>
              </w:rPr>
            </w:pPr>
            <w:r w:rsidRPr="00082EF4">
              <w:rPr>
                <w:rFonts w:ascii="Arial" w:eastAsia="Arial" w:hAnsi="Arial" w:cs="Arial"/>
              </w:rPr>
              <w:t>Arrangements for staff rooms and staff areas are in place</w:t>
            </w:r>
          </w:p>
          <w:p w14:paraId="053F7226" w14:textId="77777777" w:rsidR="00E87B86" w:rsidRPr="00E87B86" w:rsidRDefault="00E11F40" w:rsidP="00E87B86">
            <w:pPr>
              <w:pStyle w:val="ListParagraph"/>
              <w:numPr>
                <w:ilvl w:val="0"/>
                <w:numId w:val="27"/>
              </w:numPr>
              <w:spacing w:after="0"/>
              <w:ind w:left="360"/>
              <w:jc w:val="both"/>
              <w:rPr>
                <w:rFonts w:eastAsiaTheme="minorEastAsia"/>
              </w:rPr>
            </w:pPr>
            <w:r w:rsidRPr="00082EF4">
              <w:rPr>
                <w:rFonts w:ascii="Arial" w:hAnsi="Arial" w:cs="Arial"/>
              </w:rPr>
              <w:t>Staff remain at a safe distance at lunchtime or during breaks</w:t>
            </w:r>
          </w:p>
          <w:p w14:paraId="62AD2532" w14:textId="587ECC43" w:rsidR="00E11F40" w:rsidRPr="00DD3125" w:rsidRDefault="00E11F40" w:rsidP="70CFF57A">
            <w:pPr>
              <w:pStyle w:val="ListParagraph"/>
              <w:numPr>
                <w:ilvl w:val="0"/>
                <w:numId w:val="27"/>
              </w:numPr>
              <w:spacing w:after="0"/>
              <w:ind w:left="360"/>
              <w:jc w:val="both"/>
              <w:rPr>
                <w:rFonts w:eastAsiaTheme="minorEastAsia"/>
              </w:rPr>
            </w:pPr>
            <w:r w:rsidRPr="70CFF57A">
              <w:rPr>
                <w:rFonts w:ascii="Arial" w:hAnsi="Arial" w:cs="Arial"/>
              </w:rPr>
              <w:t>Meetings with parents to take place at a safe distance</w:t>
            </w:r>
          </w:p>
        </w:tc>
        <w:tc>
          <w:tcPr>
            <w:tcW w:w="836" w:type="dxa"/>
          </w:tcPr>
          <w:p w14:paraId="45147D53" w14:textId="77777777" w:rsidR="00E11F40" w:rsidRDefault="00E11F40" w:rsidP="00E11F40">
            <w:pPr>
              <w:jc w:val="center"/>
              <w:rPr>
                <w:rFonts w:ascii="Arial" w:hAnsi="Arial" w:cs="Arial"/>
                <w:b/>
                <w:bCs/>
                <w:color w:val="FFD006"/>
              </w:rPr>
            </w:pPr>
          </w:p>
        </w:tc>
        <w:tc>
          <w:tcPr>
            <w:tcW w:w="905" w:type="dxa"/>
            <w:vAlign w:val="center"/>
          </w:tcPr>
          <w:p w14:paraId="5702CDC0" w14:textId="2CDF1805" w:rsidR="00E11F40" w:rsidRPr="003B33C0" w:rsidRDefault="00644D00" w:rsidP="00E11F40">
            <w:pPr>
              <w:jc w:val="center"/>
              <w:rPr>
                <w:rFonts w:ascii="Arial" w:hAnsi="Arial" w:cs="Arial"/>
                <w:b/>
                <w:bCs/>
                <w:color w:val="92D050"/>
              </w:rPr>
            </w:pPr>
            <w:r w:rsidRPr="003B33C0">
              <w:rPr>
                <w:rFonts w:ascii="Arial" w:hAnsi="Arial" w:cs="Arial"/>
                <w:b/>
                <w:bCs/>
                <w:color w:val="92D050"/>
              </w:rPr>
              <w:t>YES</w:t>
            </w:r>
          </w:p>
        </w:tc>
        <w:tc>
          <w:tcPr>
            <w:tcW w:w="1543" w:type="dxa"/>
            <w:vAlign w:val="center"/>
          </w:tcPr>
          <w:p w14:paraId="26D4ED42" w14:textId="533D67B3" w:rsidR="00E11F40" w:rsidRPr="003B33C0" w:rsidRDefault="00644D00" w:rsidP="00E11F40">
            <w:pPr>
              <w:jc w:val="center"/>
              <w:rPr>
                <w:rFonts w:ascii="Arial" w:hAnsi="Arial" w:cs="Arial"/>
                <w:b/>
                <w:bCs/>
                <w:color w:val="92D050"/>
              </w:rPr>
            </w:pPr>
            <w:r w:rsidRPr="003B33C0">
              <w:rPr>
                <w:rFonts w:ascii="Arial" w:hAnsi="Arial" w:cs="Arial"/>
                <w:b/>
                <w:bCs/>
                <w:color w:val="92D050"/>
              </w:rPr>
              <w:t>V DUFFY</w:t>
            </w:r>
          </w:p>
        </w:tc>
        <w:tc>
          <w:tcPr>
            <w:tcW w:w="1139" w:type="dxa"/>
            <w:vAlign w:val="center"/>
          </w:tcPr>
          <w:p w14:paraId="3F1CBC46" w14:textId="2F1A8B2D" w:rsidR="00E11F40" w:rsidRPr="003B33C0" w:rsidRDefault="00644D00" w:rsidP="00E11F40">
            <w:pPr>
              <w:jc w:val="center"/>
              <w:rPr>
                <w:rFonts w:ascii="Arial" w:hAnsi="Arial" w:cs="Arial"/>
                <w:b/>
                <w:bCs/>
                <w:color w:val="92D050"/>
              </w:rPr>
            </w:pPr>
            <w:r w:rsidRPr="003B33C0">
              <w:rPr>
                <w:rFonts w:ascii="Arial" w:hAnsi="Arial" w:cs="Arial"/>
                <w:b/>
                <w:bCs/>
                <w:color w:val="92D050"/>
              </w:rPr>
              <w:t>29/5/20</w:t>
            </w:r>
          </w:p>
        </w:tc>
        <w:tc>
          <w:tcPr>
            <w:tcW w:w="1184" w:type="dxa"/>
            <w:vAlign w:val="center"/>
          </w:tcPr>
          <w:p w14:paraId="5B6C411C" w14:textId="3F6616E8" w:rsidR="00E11F40" w:rsidRPr="003B33C0" w:rsidRDefault="00644D00" w:rsidP="00E11F40">
            <w:pPr>
              <w:jc w:val="center"/>
              <w:rPr>
                <w:rFonts w:ascii="Arial" w:hAnsi="Arial" w:cs="Arial"/>
                <w:b/>
                <w:bCs/>
                <w:color w:val="92D050"/>
              </w:rPr>
            </w:pPr>
            <w:r w:rsidRPr="003B33C0">
              <w:rPr>
                <w:rFonts w:ascii="Arial" w:hAnsi="Arial" w:cs="Arial"/>
                <w:b/>
                <w:bCs/>
                <w:color w:val="92D050"/>
              </w:rPr>
              <w:t>M</w:t>
            </w:r>
          </w:p>
        </w:tc>
      </w:tr>
    </w:tbl>
    <w:p w14:paraId="6B207D6E" w14:textId="65D502E8" w:rsidR="6FAE9D76" w:rsidRDefault="6FAE9D76"/>
    <w:p w14:paraId="640090D4" w14:textId="77777777" w:rsidR="008D0E89" w:rsidRPr="008D0E89" w:rsidRDefault="008D0E89" w:rsidP="008D0E89"/>
    <w:sectPr w:rsidR="008D0E89" w:rsidRPr="008D0E89" w:rsidSect="006516D7">
      <w:headerReference w:type="default" r:id="rId45"/>
      <w:footerReference w:type="default" r:id="rId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9E99D" w14:textId="77777777" w:rsidR="00DD1C8C" w:rsidRDefault="00DD1C8C" w:rsidP="003A3ADE">
      <w:pPr>
        <w:spacing w:after="0" w:line="240" w:lineRule="auto"/>
      </w:pPr>
      <w:r>
        <w:separator/>
      </w:r>
    </w:p>
  </w:endnote>
  <w:endnote w:type="continuationSeparator" w:id="0">
    <w:p w14:paraId="2797564E" w14:textId="77777777" w:rsidR="00DD1C8C" w:rsidRDefault="00DD1C8C" w:rsidP="003A3ADE">
      <w:pPr>
        <w:spacing w:after="0" w:line="240" w:lineRule="auto"/>
      </w:pPr>
      <w:r>
        <w:continuationSeparator/>
      </w:r>
    </w:p>
  </w:endnote>
  <w:endnote w:type="continuationNotice" w:id="1">
    <w:p w14:paraId="0DA8679D" w14:textId="77777777" w:rsidR="00DD1C8C" w:rsidRDefault="00DD1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70CFF57A" w14:paraId="401CDD51" w14:textId="77777777" w:rsidTr="70CFF57A">
      <w:tc>
        <w:tcPr>
          <w:tcW w:w="5133" w:type="dxa"/>
        </w:tcPr>
        <w:p w14:paraId="02DD5D5C" w14:textId="232A023A" w:rsidR="70CFF57A" w:rsidRDefault="70CFF57A" w:rsidP="70CFF57A">
          <w:pPr>
            <w:pStyle w:val="Header"/>
            <w:ind w:left="-115"/>
          </w:pPr>
        </w:p>
      </w:tc>
      <w:tc>
        <w:tcPr>
          <w:tcW w:w="5133" w:type="dxa"/>
        </w:tcPr>
        <w:p w14:paraId="2A9829C1" w14:textId="7DAE407F" w:rsidR="70CFF57A" w:rsidRDefault="70CFF57A" w:rsidP="70CFF57A">
          <w:pPr>
            <w:pStyle w:val="Header"/>
            <w:jc w:val="center"/>
          </w:pPr>
        </w:p>
      </w:tc>
      <w:tc>
        <w:tcPr>
          <w:tcW w:w="5133" w:type="dxa"/>
        </w:tcPr>
        <w:p w14:paraId="7071C330" w14:textId="4D7E6E9A" w:rsidR="70CFF57A" w:rsidRDefault="70CFF57A" w:rsidP="70CFF57A">
          <w:pPr>
            <w:pStyle w:val="Header"/>
            <w:ind w:right="-115"/>
            <w:jc w:val="right"/>
          </w:pPr>
        </w:p>
      </w:tc>
    </w:tr>
  </w:tbl>
  <w:p w14:paraId="23C56842" w14:textId="1A85F591" w:rsidR="70CFF57A" w:rsidRDefault="70CFF57A" w:rsidP="70CFF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47524" w14:textId="77777777" w:rsidR="00DD1C8C" w:rsidRDefault="00DD1C8C" w:rsidP="003A3ADE">
      <w:pPr>
        <w:spacing w:after="0" w:line="240" w:lineRule="auto"/>
      </w:pPr>
      <w:bookmarkStart w:id="0" w:name="_Hlk40344161"/>
      <w:bookmarkEnd w:id="0"/>
      <w:r>
        <w:separator/>
      </w:r>
    </w:p>
  </w:footnote>
  <w:footnote w:type="continuationSeparator" w:id="0">
    <w:p w14:paraId="68D5E245" w14:textId="77777777" w:rsidR="00DD1C8C" w:rsidRDefault="00DD1C8C" w:rsidP="003A3ADE">
      <w:pPr>
        <w:spacing w:after="0" w:line="240" w:lineRule="auto"/>
      </w:pPr>
      <w:r>
        <w:continuationSeparator/>
      </w:r>
    </w:p>
  </w:footnote>
  <w:footnote w:type="continuationNotice" w:id="1">
    <w:p w14:paraId="3B30D026" w14:textId="77777777" w:rsidR="00DD1C8C" w:rsidRDefault="00DD1C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04BF" w14:textId="77777777" w:rsidR="003A3ADE" w:rsidRPr="003A3ADE" w:rsidRDefault="003A3ADE" w:rsidP="003A3ADE">
    <w:pPr>
      <w:rPr>
        <w:b/>
        <w:bCs/>
        <w:sz w:val="32"/>
        <w:szCs w:val="32"/>
      </w:rPr>
    </w:pPr>
    <w:bookmarkStart w:id="1" w:name="_Hlk517269128"/>
    <w:r>
      <w:rPr>
        <w:noProof/>
      </w:rPr>
      <w:drawing>
        <wp:anchor distT="0" distB="0" distL="114300" distR="114300" simplePos="0" relativeHeight="251658240" behindDoc="0" locked="0" layoutInCell="1" allowOverlap="1" wp14:anchorId="79C81C89" wp14:editId="0CFBB732">
          <wp:simplePos x="0" y="0"/>
          <wp:positionH relativeFrom="column">
            <wp:posOffset>8001000</wp:posOffset>
          </wp:positionH>
          <wp:positionV relativeFrom="paragraph">
            <wp:posOffset>-236220</wp:posOffset>
          </wp:positionV>
          <wp:extent cx="1296035" cy="1036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6035" cy="1036955"/>
                  </a:xfrm>
                  <a:prstGeom prst="rect">
                    <a:avLst/>
                  </a:prstGeom>
                  <a:noFill/>
                </pic:spPr>
              </pic:pic>
            </a:graphicData>
          </a:graphic>
          <wp14:sizeRelH relativeFrom="page">
            <wp14:pctWidth>0</wp14:pctWidth>
          </wp14:sizeRelH>
          <wp14:sizeRelV relativeFrom="page">
            <wp14:pctHeight>0</wp14:pctHeight>
          </wp14:sizeRelV>
        </wp:anchor>
      </w:drawing>
    </w:r>
    <w:r w:rsidR="70CFF57A">
      <w:rPr>
        <w:b/>
        <w:bCs/>
        <w:sz w:val="32"/>
        <w:szCs w:val="32"/>
      </w:rPr>
      <w:t>G</w:t>
    </w:r>
    <w:r w:rsidR="70CFF57A" w:rsidRPr="003A3ADE">
      <w:rPr>
        <w:b/>
        <w:bCs/>
        <w:sz w:val="32"/>
        <w:szCs w:val="32"/>
      </w:rPr>
      <w:t>uidance template to support</w:t>
    </w:r>
    <w:r w:rsidR="70CFF57A">
      <w:rPr>
        <w:b/>
        <w:bCs/>
        <w:sz w:val="32"/>
        <w:szCs w:val="32"/>
      </w:rPr>
      <w:t>:</w:t>
    </w:r>
    <w:r w:rsidR="70CFF57A" w:rsidRPr="003A3ADE">
      <w:t xml:space="preserve"> </w:t>
    </w:r>
  </w:p>
  <w:p w14:paraId="05E1F70C" w14:textId="77777777" w:rsidR="003A3ADE" w:rsidRDefault="003A3ADE" w:rsidP="003A3ADE">
    <w:r>
      <w:rPr>
        <w:rFonts w:ascii="Arial" w:eastAsiaTheme="minorEastAsia" w:hAnsi="Arial" w:cs="Arial"/>
        <w:b/>
        <w:sz w:val="32"/>
        <w:lang w:val="en-US" w:eastAsia="ja-JP"/>
      </w:rPr>
      <w:t>Coronavirus (COVID-19): risk a</w:t>
    </w:r>
    <w:r w:rsidRPr="00D47761">
      <w:rPr>
        <w:rFonts w:ascii="Arial" w:eastAsiaTheme="minorEastAsia" w:hAnsi="Arial" w:cs="Arial"/>
        <w:b/>
        <w:sz w:val="32"/>
        <w:lang w:val="en-US" w:eastAsia="ja-JP"/>
      </w:rPr>
      <w:t>ssessment</w:t>
    </w:r>
    <w:r>
      <w:rPr>
        <w:rFonts w:ascii="Arial" w:eastAsiaTheme="minorEastAsia" w:hAnsi="Arial" w:cs="Arial"/>
        <w:b/>
        <w:sz w:val="32"/>
        <w:lang w:val="en-US" w:eastAsia="ja-JP"/>
      </w:rPr>
      <w:t xml:space="preserve"> for pupils at school</w:t>
    </w:r>
    <w:bookmarkEnd w:id="1"/>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1A"/>
    <w:multiLevelType w:val="hybridMultilevel"/>
    <w:tmpl w:val="F7983F60"/>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84345"/>
    <w:multiLevelType w:val="hybridMultilevel"/>
    <w:tmpl w:val="BBE868B8"/>
    <w:lvl w:ilvl="0" w:tplc="BA503CCE">
      <w:start w:val="1"/>
      <w:numFmt w:val="bullet"/>
      <w:lvlText w:val=""/>
      <w:lvlJc w:val="left"/>
      <w:pPr>
        <w:ind w:left="720" w:hanging="360"/>
      </w:pPr>
      <w:rPr>
        <w:rFonts w:ascii="Symbol" w:hAnsi="Symbol" w:hint="default"/>
      </w:rPr>
    </w:lvl>
    <w:lvl w:ilvl="1" w:tplc="1C7C4452">
      <w:start w:val="1"/>
      <w:numFmt w:val="bullet"/>
      <w:lvlText w:val="o"/>
      <w:lvlJc w:val="left"/>
      <w:pPr>
        <w:ind w:left="1440" w:hanging="360"/>
      </w:pPr>
      <w:rPr>
        <w:rFonts w:ascii="Courier New" w:hAnsi="Courier New" w:hint="default"/>
      </w:rPr>
    </w:lvl>
    <w:lvl w:ilvl="2" w:tplc="878C7384">
      <w:start w:val="1"/>
      <w:numFmt w:val="bullet"/>
      <w:lvlText w:val=""/>
      <w:lvlJc w:val="left"/>
      <w:pPr>
        <w:ind w:left="2160" w:hanging="360"/>
      </w:pPr>
      <w:rPr>
        <w:rFonts w:ascii="Wingdings" w:hAnsi="Wingdings" w:hint="default"/>
      </w:rPr>
    </w:lvl>
    <w:lvl w:ilvl="3" w:tplc="0A803664">
      <w:start w:val="1"/>
      <w:numFmt w:val="bullet"/>
      <w:lvlText w:val=""/>
      <w:lvlJc w:val="left"/>
      <w:pPr>
        <w:ind w:left="2880" w:hanging="360"/>
      </w:pPr>
      <w:rPr>
        <w:rFonts w:ascii="Symbol" w:hAnsi="Symbol" w:hint="default"/>
      </w:rPr>
    </w:lvl>
    <w:lvl w:ilvl="4" w:tplc="F04A0B80">
      <w:start w:val="1"/>
      <w:numFmt w:val="bullet"/>
      <w:lvlText w:val="o"/>
      <w:lvlJc w:val="left"/>
      <w:pPr>
        <w:ind w:left="3600" w:hanging="360"/>
      </w:pPr>
      <w:rPr>
        <w:rFonts w:ascii="Courier New" w:hAnsi="Courier New" w:hint="default"/>
      </w:rPr>
    </w:lvl>
    <w:lvl w:ilvl="5" w:tplc="A0D0E1EC">
      <w:start w:val="1"/>
      <w:numFmt w:val="bullet"/>
      <w:lvlText w:val=""/>
      <w:lvlJc w:val="left"/>
      <w:pPr>
        <w:ind w:left="4320" w:hanging="360"/>
      </w:pPr>
      <w:rPr>
        <w:rFonts w:ascii="Wingdings" w:hAnsi="Wingdings" w:hint="default"/>
      </w:rPr>
    </w:lvl>
    <w:lvl w:ilvl="6" w:tplc="D8EEDA0E">
      <w:start w:val="1"/>
      <w:numFmt w:val="bullet"/>
      <w:lvlText w:val=""/>
      <w:lvlJc w:val="left"/>
      <w:pPr>
        <w:ind w:left="5040" w:hanging="360"/>
      </w:pPr>
      <w:rPr>
        <w:rFonts w:ascii="Symbol" w:hAnsi="Symbol" w:hint="default"/>
      </w:rPr>
    </w:lvl>
    <w:lvl w:ilvl="7" w:tplc="D67841F4">
      <w:start w:val="1"/>
      <w:numFmt w:val="bullet"/>
      <w:lvlText w:val="o"/>
      <w:lvlJc w:val="left"/>
      <w:pPr>
        <w:ind w:left="5760" w:hanging="360"/>
      </w:pPr>
      <w:rPr>
        <w:rFonts w:ascii="Courier New" w:hAnsi="Courier New" w:hint="default"/>
      </w:rPr>
    </w:lvl>
    <w:lvl w:ilvl="8" w:tplc="B41E8FEE">
      <w:start w:val="1"/>
      <w:numFmt w:val="bullet"/>
      <w:lvlText w:val=""/>
      <w:lvlJc w:val="left"/>
      <w:pPr>
        <w:ind w:left="6480" w:hanging="360"/>
      </w:pPr>
      <w:rPr>
        <w:rFonts w:ascii="Wingdings" w:hAnsi="Wingdings" w:hint="default"/>
      </w:rPr>
    </w:lvl>
  </w:abstractNum>
  <w:abstractNum w:abstractNumId="2" w15:restartNumberingAfterBreak="0">
    <w:nsid w:val="0A7F60E0"/>
    <w:multiLevelType w:val="hybridMultilevel"/>
    <w:tmpl w:val="09CAC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6F5C70"/>
    <w:multiLevelType w:val="hybridMultilevel"/>
    <w:tmpl w:val="1A383610"/>
    <w:lvl w:ilvl="0" w:tplc="952403CC">
      <w:start w:val="1"/>
      <w:numFmt w:val="bullet"/>
      <w:lvlText w:val=""/>
      <w:lvlJc w:val="left"/>
      <w:pPr>
        <w:ind w:left="720" w:hanging="360"/>
      </w:pPr>
      <w:rPr>
        <w:rFonts w:ascii="Symbol" w:hAnsi="Symbol" w:hint="default"/>
      </w:rPr>
    </w:lvl>
    <w:lvl w:ilvl="1" w:tplc="2684E3D0">
      <w:start w:val="1"/>
      <w:numFmt w:val="bullet"/>
      <w:lvlText w:val="o"/>
      <w:lvlJc w:val="left"/>
      <w:pPr>
        <w:ind w:left="1440" w:hanging="360"/>
      </w:pPr>
      <w:rPr>
        <w:rFonts w:ascii="Courier New" w:hAnsi="Courier New" w:hint="default"/>
      </w:rPr>
    </w:lvl>
    <w:lvl w:ilvl="2" w:tplc="28C43BEA">
      <w:start w:val="1"/>
      <w:numFmt w:val="bullet"/>
      <w:lvlText w:val=""/>
      <w:lvlJc w:val="left"/>
      <w:pPr>
        <w:ind w:left="2160" w:hanging="360"/>
      </w:pPr>
      <w:rPr>
        <w:rFonts w:ascii="Wingdings" w:hAnsi="Wingdings" w:hint="default"/>
      </w:rPr>
    </w:lvl>
    <w:lvl w:ilvl="3" w:tplc="F30E1FAC">
      <w:start w:val="1"/>
      <w:numFmt w:val="bullet"/>
      <w:lvlText w:val=""/>
      <w:lvlJc w:val="left"/>
      <w:pPr>
        <w:ind w:left="2880" w:hanging="360"/>
      </w:pPr>
      <w:rPr>
        <w:rFonts w:ascii="Symbol" w:hAnsi="Symbol" w:hint="default"/>
      </w:rPr>
    </w:lvl>
    <w:lvl w:ilvl="4" w:tplc="71E02DF2">
      <w:start w:val="1"/>
      <w:numFmt w:val="bullet"/>
      <w:lvlText w:val="o"/>
      <w:lvlJc w:val="left"/>
      <w:pPr>
        <w:ind w:left="3600" w:hanging="360"/>
      </w:pPr>
      <w:rPr>
        <w:rFonts w:ascii="Courier New" w:hAnsi="Courier New" w:hint="default"/>
      </w:rPr>
    </w:lvl>
    <w:lvl w:ilvl="5" w:tplc="02746AF8">
      <w:start w:val="1"/>
      <w:numFmt w:val="bullet"/>
      <w:lvlText w:val=""/>
      <w:lvlJc w:val="left"/>
      <w:pPr>
        <w:ind w:left="4320" w:hanging="360"/>
      </w:pPr>
      <w:rPr>
        <w:rFonts w:ascii="Wingdings" w:hAnsi="Wingdings" w:hint="default"/>
      </w:rPr>
    </w:lvl>
    <w:lvl w:ilvl="6" w:tplc="2090BBB4">
      <w:start w:val="1"/>
      <w:numFmt w:val="bullet"/>
      <w:lvlText w:val=""/>
      <w:lvlJc w:val="left"/>
      <w:pPr>
        <w:ind w:left="5040" w:hanging="360"/>
      </w:pPr>
      <w:rPr>
        <w:rFonts w:ascii="Symbol" w:hAnsi="Symbol" w:hint="default"/>
      </w:rPr>
    </w:lvl>
    <w:lvl w:ilvl="7" w:tplc="6802A904">
      <w:start w:val="1"/>
      <w:numFmt w:val="bullet"/>
      <w:lvlText w:val="o"/>
      <w:lvlJc w:val="left"/>
      <w:pPr>
        <w:ind w:left="5760" w:hanging="360"/>
      </w:pPr>
      <w:rPr>
        <w:rFonts w:ascii="Courier New" w:hAnsi="Courier New" w:hint="default"/>
      </w:rPr>
    </w:lvl>
    <w:lvl w:ilvl="8" w:tplc="6E54F95C">
      <w:start w:val="1"/>
      <w:numFmt w:val="bullet"/>
      <w:lvlText w:val=""/>
      <w:lvlJc w:val="left"/>
      <w:pPr>
        <w:ind w:left="6480" w:hanging="360"/>
      </w:pPr>
      <w:rPr>
        <w:rFonts w:ascii="Wingdings" w:hAnsi="Wingdings" w:hint="default"/>
      </w:rPr>
    </w:lvl>
  </w:abstractNum>
  <w:abstractNum w:abstractNumId="4" w15:restartNumberingAfterBreak="0">
    <w:nsid w:val="145A05B1"/>
    <w:multiLevelType w:val="hybridMultilevel"/>
    <w:tmpl w:val="277C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D0EA2"/>
    <w:multiLevelType w:val="hybridMultilevel"/>
    <w:tmpl w:val="FEE8A798"/>
    <w:lvl w:ilvl="0" w:tplc="DD6894F4">
      <w:start w:val="1"/>
      <w:numFmt w:val="bullet"/>
      <w:lvlText w:val=""/>
      <w:lvlJc w:val="left"/>
      <w:pPr>
        <w:ind w:left="720" w:hanging="360"/>
      </w:pPr>
      <w:rPr>
        <w:rFonts w:ascii="Symbol" w:hAnsi="Symbol" w:hint="default"/>
      </w:rPr>
    </w:lvl>
    <w:lvl w:ilvl="1" w:tplc="DEA29E76">
      <w:start w:val="1"/>
      <w:numFmt w:val="bullet"/>
      <w:lvlText w:val="o"/>
      <w:lvlJc w:val="left"/>
      <w:pPr>
        <w:ind w:left="1440" w:hanging="360"/>
      </w:pPr>
      <w:rPr>
        <w:rFonts w:ascii="Courier New" w:hAnsi="Courier New" w:hint="default"/>
      </w:rPr>
    </w:lvl>
    <w:lvl w:ilvl="2" w:tplc="9F1A31D8">
      <w:start w:val="1"/>
      <w:numFmt w:val="bullet"/>
      <w:lvlText w:val=""/>
      <w:lvlJc w:val="left"/>
      <w:pPr>
        <w:ind w:left="2160" w:hanging="360"/>
      </w:pPr>
      <w:rPr>
        <w:rFonts w:ascii="Wingdings" w:hAnsi="Wingdings" w:hint="default"/>
      </w:rPr>
    </w:lvl>
    <w:lvl w:ilvl="3" w:tplc="ADEE296A">
      <w:start w:val="1"/>
      <w:numFmt w:val="bullet"/>
      <w:lvlText w:val=""/>
      <w:lvlJc w:val="left"/>
      <w:pPr>
        <w:ind w:left="2880" w:hanging="360"/>
      </w:pPr>
      <w:rPr>
        <w:rFonts w:ascii="Symbol" w:hAnsi="Symbol" w:hint="default"/>
      </w:rPr>
    </w:lvl>
    <w:lvl w:ilvl="4" w:tplc="218C5C54">
      <w:start w:val="1"/>
      <w:numFmt w:val="bullet"/>
      <w:lvlText w:val="o"/>
      <w:lvlJc w:val="left"/>
      <w:pPr>
        <w:ind w:left="3600" w:hanging="360"/>
      </w:pPr>
      <w:rPr>
        <w:rFonts w:ascii="Courier New" w:hAnsi="Courier New" w:hint="default"/>
      </w:rPr>
    </w:lvl>
    <w:lvl w:ilvl="5" w:tplc="84AADD00">
      <w:start w:val="1"/>
      <w:numFmt w:val="bullet"/>
      <w:lvlText w:val=""/>
      <w:lvlJc w:val="left"/>
      <w:pPr>
        <w:ind w:left="4320" w:hanging="360"/>
      </w:pPr>
      <w:rPr>
        <w:rFonts w:ascii="Wingdings" w:hAnsi="Wingdings" w:hint="default"/>
      </w:rPr>
    </w:lvl>
    <w:lvl w:ilvl="6" w:tplc="DE26D47A">
      <w:start w:val="1"/>
      <w:numFmt w:val="bullet"/>
      <w:lvlText w:val=""/>
      <w:lvlJc w:val="left"/>
      <w:pPr>
        <w:ind w:left="5040" w:hanging="360"/>
      </w:pPr>
      <w:rPr>
        <w:rFonts w:ascii="Symbol" w:hAnsi="Symbol" w:hint="default"/>
      </w:rPr>
    </w:lvl>
    <w:lvl w:ilvl="7" w:tplc="D43EC65A">
      <w:start w:val="1"/>
      <w:numFmt w:val="bullet"/>
      <w:lvlText w:val="o"/>
      <w:lvlJc w:val="left"/>
      <w:pPr>
        <w:ind w:left="5760" w:hanging="360"/>
      </w:pPr>
      <w:rPr>
        <w:rFonts w:ascii="Courier New" w:hAnsi="Courier New" w:hint="default"/>
      </w:rPr>
    </w:lvl>
    <w:lvl w:ilvl="8" w:tplc="0366CD7A">
      <w:start w:val="1"/>
      <w:numFmt w:val="bullet"/>
      <w:lvlText w:val=""/>
      <w:lvlJc w:val="left"/>
      <w:pPr>
        <w:ind w:left="6480" w:hanging="360"/>
      </w:pPr>
      <w:rPr>
        <w:rFonts w:ascii="Wingdings" w:hAnsi="Wingdings" w:hint="default"/>
      </w:rPr>
    </w:lvl>
  </w:abstractNum>
  <w:abstractNum w:abstractNumId="6" w15:restartNumberingAfterBreak="0">
    <w:nsid w:val="19464C90"/>
    <w:multiLevelType w:val="hybridMultilevel"/>
    <w:tmpl w:val="C79AD998"/>
    <w:lvl w:ilvl="0" w:tplc="44F0300A">
      <w:start w:val="1"/>
      <w:numFmt w:val="bullet"/>
      <w:lvlText w:val=""/>
      <w:lvlJc w:val="left"/>
      <w:pPr>
        <w:ind w:left="720" w:hanging="360"/>
      </w:pPr>
      <w:rPr>
        <w:rFonts w:ascii="Symbol" w:hAnsi="Symbol" w:hint="default"/>
      </w:rPr>
    </w:lvl>
    <w:lvl w:ilvl="1" w:tplc="605E66A2">
      <w:start w:val="1"/>
      <w:numFmt w:val="bullet"/>
      <w:lvlText w:val="o"/>
      <w:lvlJc w:val="left"/>
      <w:pPr>
        <w:ind w:left="1440" w:hanging="360"/>
      </w:pPr>
      <w:rPr>
        <w:rFonts w:ascii="Courier New" w:hAnsi="Courier New" w:hint="default"/>
      </w:rPr>
    </w:lvl>
    <w:lvl w:ilvl="2" w:tplc="CA98B142">
      <w:start w:val="1"/>
      <w:numFmt w:val="bullet"/>
      <w:lvlText w:val=""/>
      <w:lvlJc w:val="left"/>
      <w:pPr>
        <w:ind w:left="2160" w:hanging="360"/>
      </w:pPr>
      <w:rPr>
        <w:rFonts w:ascii="Wingdings" w:hAnsi="Wingdings" w:hint="default"/>
      </w:rPr>
    </w:lvl>
    <w:lvl w:ilvl="3" w:tplc="E878E9F0">
      <w:start w:val="1"/>
      <w:numFmt w:val="bullet"/>
      <w:lvlText w:val=""/>
      <w:lvlJc w:val="left"/>
      <w:pPr>
        <w:ind w:left="2880" w:hanging="360"/>
      </w:pPr>
      <w:rPr>
        <w:rFonts w:ascii="Symbol" w:hAnsi="Symbol" w:hint="default"/>
      </w:rPr>
    </w:lvl>
    <w:lvl w:ilvl="4" w:tplc="5AB8C178">
      <w:start w:val="1"/>
      <w:numFmt w:val="bullet"/>
      <w:lvlText w:val="o"/>
      <w:lvlJc w:val="left"/>
      <w:pPr>
        <w:ind w:left="3600" w:hanging="360"/>
      </w:pPr>
      <w:rPr>
        <w:rFonts w:ascii="Courier New" w:hAnsi="Courier New" w:hint="default"/>
      </w:rPr>
    </w:lvl>
    <w:lvl w:ilvl="5" w:tplc="AC52315C">
      <w:start w:val="1"/>
      <w:numFmt w:val="bullet"/>
      <w:lvlText w:val=""/>
      <w:lvlJc w:val="left"/>
      <w:pPr>
        <w:ind w:left="4320" w:hanging="360"/>
      </w:pPr>
      <w:rPr>
        <w:rFonts w:ascii="Wingdings" w:hAnsi="Wingdings" w:hint="default"/>
      </w:rPr>
    </w:lvl>
    <w:lvl w:ilvl="6" w:tplc="EF96FF42">
      <w:start w:val="1"/>
      <w:numFmt w:val="bullet"/>
      <w:lvlText w:val=""/>
      <w:lvlJc w:val="left"/>
      <w:pPr>
        <w:ind w:left="5040" w:hanging="360"/>
      </w:pPr>
      <w:rPr>
        <w:rFonts w:ascii="Symbol" w:hAnsi="Symbol" w:hint="default"/>
      </w:rPr>
    </w:lvl>
    <w:lvl w:ilvl="7" w:tplc="3EA4A954">
      <w:start w:val="1"/>
      <w:numFmt w:val="bullet"/>
      <w:lvlText w:val="o"/>
      <w:lvlJc w:val="left"/>
      <w:pPr>
        <w:ind w:left="5760" w:hanging="360"/>
      </w:pPr>
      <w:rPr>
        <w:rFonts w:ascii="Courier New" w:hAnsi="Courier New" w:hint="default"/>
      </w:rPr>
    </w:lvl>
    <w:lvl w:ilvl="8" w:tplc="A0161B6C">
      <w:start w:val="1"/>
      <w:numFmt w:val="bullet"/>
      <w:lvlText w:val=""/>
      <w:lvlJc w:val="left"/>
      <w:pPr>
        <w:ind w:left="6480" w:hanging="360"/>
      </w:pPr>
      <w:rPr>
        <w:rFonts w:ascii="Wingdings" w:hAnsi="Wingdings" w:hint="default"/>
      </w:rPr>
    </w:lvl>
  </w:abstractNum>
  <w:abstractNum w:abstractNumId="7" w15:restartNumberingAfterBreak="0">
    <w:nsid w:val="1ABF54BD"/>
    <w:multiLevelType w:val="hybridMultilevel"/>
    <w:tmpl w:val="62A24964"/>
    <w:lvl w:ilvl="0" w:tplc="EEC6ABCE">
      <w:start w:val="1"/>
      <w:numFmt w:val="bullet"/>
      <w:lvlText w:val=""/>
      <w:lvlJc w:val="left"/>
      <w:pPr>
        <w:ind w:left="720" w:hanging="360"/>
      </w:pPr>
      <w:rPr>
        <w:rFonts w:ascii="Symbol" w:hAnsi="Symbol" w:hint="default"/>
      </w:rPr>
    </w:lvl>
    <w:lvl w:ilvl="1" w:tplc="8C58A400">
      <w:start w:val="1"/>
      <w:numFmt w:val="bullet"/>
      <w:lvlText w:val="o"/>
      <w:lvlJc w:val="left"/>
      <w:pPr>
        <w:ind w:left="1440" w:hanging="360"/>
      </w:pPr>
      <w:rPr>
        <w:rFonts w:ascii="Courier New" w:hAnsi="Courier New" w:hint="default"/>
      </w:rPr>
    </w:lvl>
    <w:lvl w:ilvl="2" w:tplc="1A6890BC">
      <w:start w:val="1"/>
      <w:numFmt w:val="bullet"/>
      <w:lvlText w:val=""/>
      <w:lvlJc w:val="left"/>
      <w:pPr>
        <w:ind w:left="2160" w:hanging="360"/>
      </w:pPr>
      <w:rPr>
        <w:rFonts w:ascii="Wingdings" w:hAnsi="Wingdings" w:hint="default"/>
      </w:rPr>
    </w:lvl>
    <w:lvl w:ilvl="3" w:tplc="FE964A7E">
      <w:start w:val="1"/>
      <w:numFmt w:val="bullet"/>
      <w:lvlText w:val=""/>
      <w:lvlJc w:val="left"/>
      <w:pPr>
        <w:ind w:left="2880" w:hanging="360"/>
      </w:pPr>
      <w:rPr>
        <w:rFonts w:ascii="Symbol" w:hAnsi="Symbol" w:hint="default"/>
      </w:rPr>
    </w:lvl>
    <w:lvl w:ilvl="4" w:tplc="125CC10E">
      <w:start w:val="1"/>
      <w:numFmt w:val="bullet"/>
      <w:lvlText w:val="o"/>
      <w:lvlJc w:val="left"/>
      <w:pPr>
        <w:ind w:left="3600" w:hanging="360"/>
      </w:pPr>
      <w:rPr>
        <w:rFonts w:ascii="Courier New" w:hAnsi="Courier New" w:hint="default"/>
      </w:rPr>
    </w:lvl>
    <w:lvl w:ilvl="5" w:tplc="C022593A">
      <w:start w:val="1"/>
      <w:numFmt w:val="bullet"/>
      <w:lvlText w:val=""/>
      <w:lvlJc w:val="left"/>
      <w:pPr>
        <w:ind w:left="4320" w:hanging="360"/>
      </w:pPr>
      <w:rPr>
        <w:rFonts w:ascii="Wingdings" w:hAnsi="Wingdings" w:hint="default"/>
      </w:rPr>
    </w:lvl>
    <w:lvl w:ilvl="6" w:tplc="7E3AF9F0">
      <w:start w:val="1"/>
      <w:numFmt w:val="bullet"/>
      <w:lvlText w:val=""/>
      <w:lvlJc w:val="left"/>
      <w:pPr>
        <w:ind w:left="5040" w:hanging="360"/>
      </w:pPr>
      <w:rPr>
        <w:rFonts w:ascii="Symbol" w:hAnsi="Symbol" w:hint="default"/>
      </w:rPr>
    </w:lvl>
    <w:lvl w:ilvl="7" w:tplc="F6548800">
      <w:start w:val="1"/>
      <w:numFmt w:val="bullet"/>
      <w:lvlText w:val="o"/>
      <w:lvlJc w:val="left"/>
      <w:pPr>
        <w:ind w:left="5760" w:hanging="360"/>
      </w:pPr>
      <w:rPr>
        <w:rFonts w:ascii="Courier New" w:hAnsi="Courier New" w:hint="default"/>
      </w:rPr>
    </w:lvl>
    <w:lvl w:ilvl="8" w:tplc="FC84F6C4">
      <w:start w:val="1"/>
      <w:numFmt w:val="bullet"/>
      <w:lvlText w:val=""/>
      <w:lvlJc w:val="left"/>
      <w:pPr>
        <w:ind w:left="6480" w:hanging="360"/>
      </w:pPr>
      <w:rPr>
        <w:rFonts w:ascii="Wingdings" w:hAnsi="Wingdings" w:hint="default"/>
      </w:rPr>
    </w:lvl>
  </w:abstractNum>
  <w:abstractNum w:abstractNumId="8" w15:restartNumberingAfterBreak="0">
    <w:nsid w:val="1D9B6B89"/>
    <w:multiLevelType w:val="hybridMultilevel"/>
    <w:tmpl w:val="620A72CC"/>
    <w:lvl w:ilvl="0" w:tplc="7EBECB5E">
      <w:start w:val="1"/>
      <w:numFmt w:val="bullet"/>
      <w:lvlText w:val=""/>
      <w:lvlJc w:val="left"/>
      <w:pPr>
        <w:ind w:left="720" w:hanging="360"/>
      </w:pPr>
      <w:rPr>
        <w:rFonts w:ascii="Symbol" w:hAnsi="Symbol" w:hint="default"/>
      </w:rPr>
    </w:lvl>
    <w:lvl w:ilvl="1" w:tplc="53F2EB0E">
      <w:start w:val="1"/>
      <w:numFmt w:val="bullet"/>
      <w:lvlText w:val="o"/>
      <w:lvlJc w:val="left"/>
      <w:pPr>
        <w:ind w:left="1440" w:hanging="360"/>
      </w:pPr>
      <w:rPr>
        <w:rFonts w:ascii="Courier New" w:hAnsi="Courier New" w:hint="default"/>
      </w:rPr>
    </w:lvl>
    <w:lvl w:ilvl="2" w:tplc="1C5688A6">
      <w:start w:val="1"/>
      <w:numFmt w:val="bullet"/>
      <w:lvlText w:val=""/>
      <w:lvlJc w:val="left"/>
      <w:pPr>
        <w:ind w:left="2160" w:hanging="360"/>
      </w:pPr>
      <w:rPr>
        <w:rFonts w:ascii="Wingdings" w:hAnsi="Wingdings" w:hint="default"/>
      </w:rPr>
    </w:lvl>
    <w:lvl w:ilvl="3" w:tplc="C4B4B67A">
      <w:start w:val="1"/>
      <w:numFmt w:val="bullet"/>
      <w:lvlText w:val=""/>
      <w:lvlJc w:val="left"/>
      <w:pPr>
        <w:ind w:left="2880" w:hanging="360"/>
      </w:pPr>
      <w:rPr>
        <w:rFonts w:ascii="Symbol" w:hAnsi="Symbol" w:hint="default"/>
      </w:rPr>
    </w:lvl>
    <w:lvl w:ilvl="4" w:tplc="05260472">
      <w:start w:val="1"/>
      <w:numFmt w:val="bullet"/>
      <w:lvlText w:val="o"/>
      <w:lvlJc w:val="left"/>
      <w:pPr>
        <w:ind w:left="3600" w:hanging="360"/>
      </w:pPr>
      <w:rPr>
        <w:rFonts w:ascii="Courier New" w:hAnsi="Courier New" w:hint="default"/>
      </w:rPr>
    </w:lvl>
    <w:lvl w:ilvl="5" w:tplc="FE84BAB8">
      <w:start w:val="1"/>
      <w:numFmt w:val="bullet"/>
      <w:lvlText w:val=""/>
      <w:lvlJc w:val="left"/>
      <w:pPr>
        <w:ind w:left="4320" w:hanging="360"/>
      </w:pPr>
      <w:rPr>
        <w:rFonts w:ascii="Wingdings" w:hAnsi="Wingdings" w:hint="default"/>
      </w:rPr>
    </w:lvl>
    <w:lvl w:ilvl="6" w:tplc="B974435E">
      <w:start w:val="1"/>
      <w:numFmt w:val="bullet"/>
      <w:lvlText w:val=""/>
      <w:lvlJc w:val="left"/>
      <w:pPr>
        <w:ind w:left="5040" w:hanging="360"/>
      </w:pPr>
      <w:rPr>
        <w:rFonts w:ascii="Symbol" w:hAnsi="Symbol" w:hint="default"/>
      </w:rPr>
    </w:lvl>
    <w:lvl w:ilvl="7" w:tplc="D086348C">
      <w:start w:val="1"/>
      <w:numFmt w:val="bullet"/>
      <w:lvlText w:val="o"/>
      <w:lvlJc w:val="left"/>
      <w:pPr>
        <w:ind w:left="5760" w:hanging="360"/>
      </w:pPr>
      <w:rPr>
        <w:rFonts w:ascii="Courier New" w:hAnsi="Courier New" w:hint="default"/>
      </w:rPr>
    </w:lvl>
    <w:lvl w:ilvl="8" w:tplc="71100742">
      <w:start w:val="1"/>
      <w:numFmt w:val="bullet"/>
      <w:lvlText w:val=""/>
      <w:lvlJc w:val="left"/>
      <w:pPr>
        <w:ind w:left="6480" w:hanging="360"/>
      </w:pPr>
      <w:rPr>
        <w:rFonts w:ascii="Wingdings" w:hAnsi="Wingdings" w:hint="default"/>
      </w:rPr>
    </w:lvl>
  </w:abstractNum>
  <w:abstractNum w:abstractNumId="9" w15:restartNumberingAfterBreak="0">
    <w:nsid w:val="1F746514"/>
    <w:multiLevelType w:val="hybridMultilevel"/>
    <w:tmpl w:val="0C2EB1DC"/>
    <w:lvl w:ilvl="0" w:tplc="EAF2D40A">
      <w:start w:val="1"/>
      <w:numFmt w:val="bullet"/>
      <w:lvlText w:val=""/>
      <w:lvlJc w:val="left"/>
      <w:pPr>
        <w:ind w:left="720" w:hanging="360"/>
      </w:pPr>
      <w:rPr>
        <w:rFonts w:ascii="Symbol" w:hAnsi="Symbol" w:hint="default"/>
      </w:rPr>
    </w:lvl>
    <w:lvl w:ilvl="1" w:tplc="1B748DA0">
      <w:start w:val="1"/>
      <w:numFmt w:val="bullet"/>
      <w:lvlText w:val="o"/>
      <w:lvlJc w:val="left"/>
      <w:pPr>
        <w:ind w:left="1440" w:hanging="360"/>
      </w:pPr>
      <w:rPr>
        <w:rFonts w:ascii="Courier New" w:hAnsi="Courier New" w:hint="default"/>
      </w:rPr>
    </w:lvl>
    <w:lvl w:ilvl="2" w:tplc="B5EE23C6">
      <w:start w:val="1"/>
      <w:numFmt w:val="bullet"/>
      <w:lvlText w:val=""/>
      <w:lvlJc w:val="left"/>
      <w:pPr>
        <w:ind w:left="2160" w:hanging="360"/>
      </w:pPr>
      <w:rPr>
        <w:rFonts w:ascii="Wingdings" w:hAnsi="Wingdings" w:hint="default"/>
      </w:rPr>
    </w:lvl>
    <w:lvl w:ilvl="3" w:tplc="C7F24CB0">
      <w:start w:val="1"/>
      <w:numFmt w:val="bullet"/>
      <w:lvlText w:val=""/>
      <w:lvlJc w:val="left"/>
      <w:pPr>
        <w:ind w:left="2880" w:hanging="360"/>
      </w:pPr>
      <w:rPr>
        <w:rFonts w:ascii="Symbol" w:hAnsi="Symbol" w:hint="default"/>
      </w:rPr>
    </w:lvl>
    <w:lvl w:ilvl="4" w:tplc="553EC636">
      <w:start w:val="1"/>
      <w:numFmt w:val="bullet"/>
      <w:lvlText w:val="o"/>
      <w:lvlJc w:val="left"/>
      <w:pPr>
        <w:ind w:left="3600" w:hanging="360"/>
      </w:pPr>
      <w:rPr>
        <w:rFonts w:ascii="Courier New" w:hAnsi="Courier New" w:hint="default"/>
      </w:rPr>
    </w:lvl>
    <w:lvl w:ilvl="5" w:tplc="9CC6E38C">
      <w:start w:val="1"/>
      <w:numFmt w:val="bullet"/>
      <w:lvlText w:val=""/>
      <w:lvlJc w:val="left"/>
      <w:pPr>
        <w:ind w:left="4320" w:hanging="360"/>
      </w:pPr>
      <w:rPr>
        <w:rFonts w:ascii="Wingdings" w:hAnsi="Wingdings" w:hint="default"/>
      </w:rPr>
    </w:lvl>
    <w:lvl w:ilvl="6" w:tplc="267CCAC4">
      <w:start w:val="1"/>
      <w:numFmt w:val="bullet"/>
      <w:lvlText w:val=""/>
      <w:lvlJc w:val="left"/>
      <w:pPr>
        <w:ind w:left="5040" w:hanging="360"/>
      </w:pPr>
      <w:rPr>
        <w:rFonts w:ascii="Symbol" w:hAnsi="Symbol" w:hint="default"/>
      </w:rPr>
    </w:lvl>
    <w:lvl w:ilvl="7" w:tplc="7DC44E3A">
      <w:start w:val="1"/>
      <w:numFmt w:val="bullet"/>
      <w:lvlText w:val="o"/>
      <w:lvlJc w:val="left"/>
      <w:pPr>
        <w:ind w:left="5760" w:hanging="360"/>
      </w:pPr>
      <w:rPr>
        <w:rFonts w:ascii="Courier New" w:hAnsi="Courier New" w:hint="default"/>
      </w:rPr>
    </w:lvl>
    <w:lvl w:ilvl="8" w:tplc="6A04851A">
      <w:start w:val="1"/>
      <w:numFmt w:val="bullet"/>
      <w:lvlText w:val=""/>
      <w:lvlJc w:val="left"/>
      <w:pPr>
        <w:ind w:left="6480" w:hanging="360"/>
      </w:pPr>
      <w:rPr>
        <w:rFonts w:ascii="Wingdings" w:hAnsi="Wingdings" w:hint="default"/>
      </w:rPr>
    </w:lvl>
  </w:abstractNum>
  <w:abstractNum w:abstractNumId="10" w15:restartNumberingAfterBreak="0">
    <w:nsid w:val="21416C2B"/>
    <w:multiLevelType w:val="hybridMultilevel"/>
    <w:tmpl w:val="F2C0693A"/>
    <w:lvl w:ilvl="0" w:tplc="71A895F2">
      <w:start w:val="1"/>
      <w:numFmt w:val="bullet"/>
      <w:lvlText w:val=""/>
      <w:lvlJc w:val="left"/>
      <w:pPr>
        <w:ind w:left="720" w:hanging="360"/>
      </w:pPr>
      <w:rPr>
        <w:rFonts w:ascii="Symbol" w:hAnsi="Symbol" w:hint="default"/>
      </w:rPr>
    </w:lvl>
    <w:lvl w:ilvl="1" w:tplc="EE18BBD8">
      <w:start w:val="1"/>
      <w:numFmt w:val="bullet"/>
      <w:lvlText w:val="o"/>
      <w:lvlJc w:val="left"/>
      <w:pPr>
        <w:ind w:left="1440" w:hanging="360"/>
      </w:pPr>
      <w:rPr>
        <w:rFonts w:ascii="Courier New" w:hAnsi="Courier New" w:hint="default"/>
      </w:rPr>
    </w:lvl>
    <w:lvl w:ilvl="2" w:tplc="F2E2936C">
      <w:start w:val="1"/>
      <w:numFmt w:val="bullet"/>
      <w:lvlText w:val=""/>
      <w:lvlJc w:val="left"/>
      <w:pPr>
        <w:ind w:left="2160" w:hanging="360"/>
      </w:pPr>
      <w:rPr>
        <w:rFonts w:ascii="Wingdings" w:hAnsi="Wingdings" w:hint="default"/>
      </w:rPr>
    </w:lvl>
    <w:lvl w:ilvl="3" w:tplc="07C6B15E">
      <w:start w:val="1"/>
      <w:numFmt w:val="bullet"/>
      <w:lvlText w:val=""/>
      <w:lvlJc w:val="left"/>
      <w:pPr>
        <w:ind w:left="2880" w:hanging="360"/>
      </w:pPr>
      <w:rPr>
        <w:rFonts w:ascii="Symbol" w:hAnsi="Symbol" w:hint="default"/>
      </w:rPr>
    </w:lvl>
    <w:lvl w:ilvl="4" w:tplc="CF302048">
      <w:start w:val="1"/>
      <w:numFmt w:val="bullet"/>
      <w:lvlText w:val="o"/>
      <w:lvlJc w:val="left"/>
      <w:pPr>
        <w:ind w:left="3600" w:hanging="360"/>
      </w:pPr>
      <w:rPr>
        <w:rFonts w:ascii="Courier New" w:hAnsi="Courier New" w:hint="default"/>
      </w:rPr>
    </w:lvl>
    <w:lvl w:ilvl="5" w:tplc="F34C6B40">
      <w:start w:val="1"/>
      <w:numFmt w:val="bullet"/>
      <w:lvlText w:val=""/>
      <w:lvlJc w:val="left"/>
      <w:pPr>
        <w:ind w:left="4320" w:hanging="360"/>
      </w:pPr>
      <w:rPr>
        <w:rFonts w:ascii="Wingdings" w:hAnsi="Wingdings" w:hint="default"/>
      </w:rPr>
    </w:lvl>
    <w:lvl w:ilvl="6" w:tplc="172656EE">
      <w:start w:val="1"/>
      <w:numFmt w:val="bullet"/>
      <w:lvlText w:val=""/>
      <w:lvlJc w:val="left"/>
      <w:pPr>
        <w:ind w:left="5040" w:hanging="360"/>
      </w:pPr>
      <w:rPr>
        <w:rFonts w:ascii="Symbol" w:hAnsi="Symbol" w:hint="default"/>
      </w:rPr>
    </w:lvl>
    <w:lvl w:ilvl="7" w:tplc="5C6C2746">
      <w:start w:val="1"/>
      <w:numFmt w:val="bullet"/>
      <w:lvlText w:val="o"/>
      <w:lvlJc w:val="left"/>
      <w:pPr>
        <w:ind w:left="5760" w:hanging="360"/>
      </w:pPr>
      <w:rPr>
        <w:rFonts w:ascii="Courier New" w:hAnsi="Courier New" w:hint="default"/>
      </w:rPr>
    </w:lvl>
    <w:lvl w:ilvl="8" w:tplc="2B269F22">
      <w:start w:val="1"/>
      <w:numFmt w:val="bullet"/>
      <w:lvlText w:val=""/>
      <w:lvlJc w:val="left"/>
      <w:pPr>
        <w:ind w:left="6480" w:hanging="360"/>
      </w:pPr>
      <w:rPr>
        <w:rFonts w:ascii="Wingdings" w:hAnsi="Wingdings" w:hint="default"/>
      </w:rPr>
    </w:lvl>
  </w:abstractNum>
  <w:abstractNum w:abstractNumId="11" w15:restartNumberingAfterBreak="0">
    <w:nsid w:val="24CB476E"/>
    <w:multiLevelType w:val="hybridMultilevel"/>
    <w:tmpl w:val="F064C3A4"/>
    <w:lvl w:ilvl="0" w:tplc="13A60480">
      <w:start w:val="1"/>
      <w:numFmt w:val="bullet"/>
      <w:lvlText w:val=""/>
      <w:lvlJc w:val="left"/>
      <w:pPr>
        <w:ind w:left="720" w:hanging="360"/>
      </w:pPr>
      <w:rPr>
        <w:rFonts w:ascii="Symbol" w:hAnsi="Symbol" w:hint="default"/>
      </w:rPr>
    </w:lvl>
    <w:lvl w:ilvl="1" w:tplc="E86ABB00">
      <w:start w:val="1"/>
      <w:numFmt w:val="bullet"/>
      <w:lvlText w:val="o"/>
      <w:lvlJc w:val="left"/>
      <w:pPr>
        <w:ind w:left="1440" w:hanging="360"/>
      </w:pPr>
      <w:rPr>
        <w:rFonts w:ascii="Courier New" w:hAnsi="Courier New" w:hint="default"/>
      </w:rPr>
    </w:lvl>
    <w:lvl w:ilvl="2" w:tplc="91A4DFD0">
      <w:start w:val="1"/>
      <w:numFmt w:val="bullet"/>
      <w:lvlText w:val=""/>
      <w:lvlJc w:val="left"/>
      <w:pPr>
        <w:ind w:left="2160" w:hanging="360"/>
      </w:pPr>
      <w:rPr>
        <w:rFonts w:ascii="Wingdings" w:hAnsi="Wingdings" w:hint="default"/>
      </w:rPr>
    </w:lvl>
    <w:lvl w:ilvl="3" w:tplc="D756A2C0">
      <w:start w:val="1"/>
      <w:numFmt w:val="bullet"/>
      <w:lvlText w:val=""/>
      <w:lvlJc w:val="left"/>
      <w:pPr>
        <w:ind w:left="2880" w:hanging="360"/>
      </w:pPr>
      <w:rPr>
        <w:rFonts w:ascii="Symbol" w:hAnsi="Symbol" w:hint="default"/>
      </w:rPr>
    </w:lvl>
    <w:lvl w:ilvl="4" w:tplc="337691AC">
      <w:start w:val="1"/>
      <w:numFmt w:val="bullet"/>
      <w:lvlText w:val="o"/>
      <w:lvlJc w:val="left"/>
      <w:pPr>
        <w:ind w:left="3600" w:hanging="360"/>
      </w:pPr>
      <w:rPr>
        <w:rFonts w:ascii="Courier New" w:hAnsi="Courier New" w:hint="default"/>
      </w:rPr>
    </w:lvl>
    <w:lvl w:ilvl="5" w:tplc="00F2BCB2">
      <w:start w:val="1"/>
      <w:numFmt w:val="bullet"/>
      <w:lvlText w:val=""/>
      <w:lvlJc w:val="left"/>
      <w:pPr>
        <w:ind w:left="4320" w:hanging="360"/>
      </w:pPr>
      <w:rPr>
        <w:rFonts w:ascii="Wingdings" w:hAnsi="Wingdings" w:hint="default"/>
      </w:rPr>
    </w:lvl>
    <w:lvl w:ilvl="6" w:tplc="7E063582">
      <w:start w:val="1"/>
      <w:numFmt w:val="bullet"/>
      <w:lvlText w:val=""/>
      <w:lvlJc w:val="left"/>
      <w:pPr>
        <w:ind w:left="5040" w:hanging="360"/>
      </w:pPr>
      <w:rPr>
        <w:rFonts w:ascii="Symbol" w:hAnsi="Symbol" w:hint="default"/>
      </w:rPr>
    </w:lvl>
    <w:lvl w:ilvl="7" w:tplc="0A56D1F2">
      <w:start w:val="1"/>
      <w:numFmt w:val="bullet"/>
      <w:lvlText w:val="o"/>
      <w:lvlJc w:val="left"/>
      <w:pPr>
        <w:ind w:left="5760" w:hanging="360"/>
      </w:pPr>
      <w:rPr>
        <w:rFonts w:ascii="Courier New" w:hAnsi="Courier New" w:hint="default"/>
      </w:rPr>
    </w:lvl>
    <w:lvl w:ilvl="8" w:tplc="B3660024">
      <w:start w:val="1"/>
      <w:numFmt w:val="bullet"/>
      <w:lvlText w:val=""/>
      <w:lvlJc w:val="left"/>
      <w:pPr>
        <w:ind w:left="6480" w:hanging="360"/>
      </w:pPr>
      <w:rPr>
        <w:rFonts w:ascii="Wingdings" w:hAnsi="Wingdings" w:hint="default"/>
      </w:rPr>
    </w:lvl>
  </w:abstractNum>
  <w:abstractNum w:abstractNumId="12" w15:restartNumberingAfterBreak="0">
    <w:nsid w:val="252239B6"/>
    <w:multiLevelType w:val="hybridMultilevel"/>
    <w:tmpl w:val="7F242D14"/>
    <w:lvl w:ilvl="0" w:tplc="D4D8FA4A">
      <w:start w:val="1"/>
      <w:numFmt w:val="bullet"/>
      <w:lvlText w:val=""/>
      <w:lvlJc w:val="left"/>
      <w:pPr>
        <w:ind w:left="720" w:hanging="360"/>
      </w:pPr>
      <w:rPr>
        <w:rFonts w:ascii="Symbol" w:hAnsi="Symbol" w:hint="default"/>
      </w:rPr>
    </w:lvl>
    <w:lvl w:ilvl="1" w:tplc="98A431C2">
      <w:start w:val="1"/>
      <w:numFmt w:val="bullet"/>
      <w:lvlText w:val="o"/>
      <w:lvlJc w:val="left"/>
      <w:pPr>
        <w:ind w:left="1440" w:hanging="360"/>
      </w:pPr>
      <w:rPr>
        <w:rFonts w:ascii="Courier New" w:hAnsi="Courier New" w:hint="default"/>
      </w:rPr>
    </w:lvl>
    <w:lvl w:ilvl="2" w:tplc="38B28B22">
      <w:start w:val="1"/>
      <w:numFmt w:val="bullet"/>
      <w:lvlText w:val=""/>
      <w:lvlJc w:val="left"/>
      <w:pPr>
        <w:ind w:left="2160" w:hanging="360"/>
      </w:pPr>
      <w:rPr>
        <w:rFonts w:ascii="Wingdings" w:hAnsi="Wingdings" w:hint="default"/>
      </w:rPr>
    </w:lvl>
    <w:lvl w:ilvl="3" w:tplc="206293C6">
      <w:start w:val="1"/>
      <w:numFmt w:val="bullet"/>
      <w:lvlText w:val=""/>
      <w:lvlJc w:val="left"/>
      <w:pPr>
        <w:ind w:left="2880" w:hanging="360"/>
      </w:pPr>
      <w:rPr>
        <w:rFonts w:ascii="Symbol" w:hAnsi="Symbol" w:hint="default"/>
      </w:rPr>
    </w:lvl>
    <w:lvl w:ilvl="4" w:tplc="A77600D2">
      <w:start w:val="1"/>
      <w:numFmt w:val="bullet"/>
      <w:lvlText w:val="o"/>
      <w:lvlJc w:val="left"/>
      <w:pPr>
        <w:ind w:left="3600" w:hanging="360"/>
      </w:pPr>
      <w:rPr>
        <w:rFonts w:ascii="Courier New" w:hAnsi="Courier New" w:hint="default"/>
      </w:rPr>
    </w:lvl>
    <w:lvl w:ilvl="5" w:tplc="B594A72E">
      <w:start w:val="1"/>
      <w:numFmt w:val="bullet"/>
      <w:lvlText w:val=""/>
      <w:lvlJc w:val="left"/>
      <w:pPr>
        <w:ind w:left="4320" w:hanging="360"/>
      </w:pPr>
      <w:rPr>
        <w:rFonts w:ascii="Wingdings" w:hAnsi="Wingdings" w:hint="default"/>
      </w:rPr>
    </w:lvl>
    <w:lvl w:ilvl="6" w:tplc="43ACB264">
      <w:start w:val="1"/>
      <w:numFmt w:val="bullet"/>
      <w:lvlText w:val=""/>
      <w:lvlJc w:val="left"/>
      <w:pPr>
        <w:ind w:left="5040" w:hanging="360"/>
      </w:pPr>
      <w:rPr>
        <w:rFonts w:ascii="Symbol" w:hAnsi="Symbol" w:hint="default"/>
      </w:rPr>
    </w:lvl>
    <w:lvl w:ilvl="7" w:tplc="41BC5624">
      <w:start w:val="1"/>
      <w:numFmt w:val="bullet"/>
      <w:lvlText w:val="o"/>
      <w:lvlJc w:val="left"/>
      <w:pPr>
        <w:ind w:left="5760" w:hanging="360"/>
      </w:pPr>
      <w:rPr>
        <w:rFonts w:ascii="Courier New" w:hAnsi="Courier New" w:hint="default"/>
      </w:rPr>
    </w:lvl>
    <w:lvl w:ilvl="8" w:tplc="2A22BBDA">
      <w:start w:val="1"/>
      <w:numFmt w:val="bullet"/>
      <w:lvlText w:val=""/>
      <w:lvlJc w:val="left"/>
      <w:pPr>
        <w:ind w:left="6480" w:hanging="360"/>
      </w:pPr>
      <w:rPr>
        <w:rFonts w:ascii="Wingdings" w:hAnsi="Wingdings" w:hint="default"/>
      </w:rPr>
    </w:lvl>
  </w:abstractNum>
  <w:abstractNum w:abstractNumId="13" w15:restartNumberingAfterBreak="0">
    <w:nsid w:val="26803C44"/>
    <w:multiLevelType w:val="hybridMultilevel"/>
    <w:tmpl w:val="61AC67F2"/>
    <w:lvl w:ilvl="0" w:tplc="4AF87CBC">
      <w:start w:val="1"/>
      <w:numFmt w:val="bullet"/>
      <w:lvlText w:val=""/>
      <w:lvlJc w:val="left"/>
      <w:pPr>
        <w:ind w:left="720" w:hanging="360"/>
      </w:pPr>
      <w:rPr>
        <w:rFonts w:ascii="Symbol" w:hAnsi="Symbol" w:hint="default"/>
      </w:rPr>
    </w:lvl>
    <w:lvl w:ilvl="1" w:tplc="C914827A">
      <w:start w:val="1"/>
      <w:numFmt w:val="bullet"/>
      <w:lvlText w:val="o"/>
      <w:lvlJc w:val="left"/>
      <w:pPr>
        <w:ind w:left="1440" w:hanging="360"/>
      </w:pPr>
      <w:rPr>
        <w:rFonts w:ascii="Courier New" w:hAnsi="Courier New" w:hint="default"/>
      </w:rPr>
    </w:lvl>
    <w:lvl w:ilvl="2" w:tplc="1766038C">
      <w:start w:val="1"/>
      <w:numFmt w:val="bullet"/>
      <w:lvlText w:val=""/>
      <w:lvlJc w:val="left"/>
      <w:pPr>
        <w:ind w:left="2160" w:hanging="360"/>
      </w:pPr>
      <w:rPr>
        <w:rFonts w:ascii="Wingdings" w:hAnsi="Wingdings" w:hint="default"/>
      </w:rPr>
    </w:lvl>
    <w:lvl w:ilvl="3" w:tplc="653C4ED8">
      <w:start w:val="1"/>
      <w:numFmt w:val="bullet"/>
      <w:lvlText w:val=""/>
      <w:lvlJc w:val="left"/>
      <w:pPr>
        <w:ind w:left="2880" w:hanging="360"/>
      </w:pPr>
      <w:rPr>
        <w:rFonts w:ascii="Symbol" w:hAnsi="Symbol" w:hint="default"/>
      </w:rPr>
    </w:lvl>
    <w:lvl w:ilvl="4" w:tplc="4E4E74F2">
      <w:start w:val="1"/>
      <w:numFmt w:val="bullet"/>
      <w:lvlText w:val="o"/>
      <w:lvlJc w:val="left"/>
      <w:pPr>
        <w:ind w:left="3600" w:hanging="360"/>
      </w:pPr>
      <w:rPr>
        <w:rFonts w:ascii="Courier New" w:hAnsi="Courier New" w:hint="default"/>
      </w:rPr>
    </w:lvl>
    <w:lvl w:ilvl="5" w:tplc="ED72B720">
      <w:start w:val="1"/>
      <w:numFmt w:val="bullet"/>
      <w:lvlText w:val=""/>
      <w:lvlJc w:val="left"/>
      <w:pPr>
        <w:ind w:left="4320" w:hanging="360"/>
      </w:pPr>
      <w:rPr>
        <w:rFonts w:ascii="Wingdings" w:hAnsi="Wingdings" w:hint="default"/>
      </w:rPr>
    </w:lvl>
    <w:lvl w:ilvl="6" w:tplc="CE0C372C">
      <w:start w:val="1"/>
      <w:numFmt w:val="bullet"/>
      <w:lvlText w:val=""/>
      <w:lvlJc w:val="left"/>
      <w:pPr>
        <w:ind w:left="5040" w:hanging="360"/>
      </w:pPr>
      <w:rPr>
        <w:rFonts w:ascii="Symbol" w:hAnsi="Symbol" w:hint="default"/>
      </w:rPr>
    </w:lvl>
    <w:lvl w:ilvl="7" w:tplc="F6E2BC56">
      <w:start w:val="1"/>
      <w:numFmt w:val="bullet"/>
      <w:lvlText w:val="o"/>
      <w:lvlJc w:val="left"/>
      <w:pPr>
        <w:ind w:left="5760" w:hanging="360"/>
      </w:pPr>
      <w:rPr>
        <w:rFonts w:ascii="Courier New" w:hAnsi="Courier New" w:hint="default"/>
      </w:rPr>
    </w:lvl>
    <w:lvl w:ilvl="8" w:tplc="AB324244">
      <w:start w:val="1"/>
      <w:numFmt w:val="bullet"/>
      <w:lvlText w:val=""/>
      <w:lvlJc w:val="left"/>
      <w:pPr>
        <w:ind w:left="6480" w:hanging="360"/>
      </w:pPr>
      <w:rPr>
        <w:rFonts w:ascii="Wingdings" w:hAnsi="Wingdings" w:hint="default"/>
      </w:rPr>
    </w:lvl>
  </w:abstractNum>
  <w:abstractNum w:abstractNumId="14"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D30EDA"/>
    <w:multiLevelType w:val="hybridMultilevel"/>
    <w:tmpl w:val="D69A8E5A"/>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082097"/>
    <w:multiLevelType w:val="hybridMultilevel"/>
    <w:tmpl w:val="0AAEFAE2"/>
    <w:lvl w:ilvl="0" w:tplc="4680E8AE">
      <w:start w:val="1"/>
      <w:numFmt w:val="bullet"/>
      <w:lvlText w:val=""/>
      <w:lvlJc w:val="left"/>
      <w:pPr>
        <w:ind w:left="720" w:hanging="360"/>
      </w:pPr>
      <w:rPr>
        <w:rFonts w:ascii="Symbol" w:hAnsi="Symbol" w:hint="default"/>
      </w:rPr>
    </w:lvl>
    <w:lvl w:ilvl="1" w:tplc="20FEF716">
      <w:start w:val="1"/>
      <w:numFmt w:val="bullet"/>
      <w:lvlText w:val="o"/>
      <w:lvlJc w:val="left"/>
      <w:pPr>
        <w:ind w:left="1440" w:hanging="360"/>
      </w:pPr>
      <w:rPr>
        <w:rFonts w:ascii="Courier New" w:hAnsi="Courier New" w:hint="default"/>
      </w:rPr>
    </w:lvl>
    <w:lvl w:ilvl="2" w:tplc="B680CD9A">
      <w:start w:val="1"/>
      <w:numFmt w:val="bullet"/>
      <w:lvlText w:val=""/>
      <w:lvlJc w:val="left"/>
      <w:pPr>
        <w:ind w:left="2160" w:hanging="360"/>
      </w:pPr>
      <w:rPr>
        <w:rFonts w:ascii="Wingdings" w:hAnsi="Wingdings" w:hint="default"/>
      </w:rPr>
    </w:lvl>
    <w:lvl w:ilvl="3" w:tplc="3C90D5A4">
      <w:start w:val="1"/>
      <w:numFmt w:val="bullet"/>
      <w:lvlText w:val=""/>
      <w:lvlJc w:val="left"/>
      <w:pPr>
        <w:ind w:left="2880" w:hanging="360"/>
      </w:pPr>
      <w:rPr>
        <w:rFonts w:ascii="Symbol" w:hAnsi="Symbol" w:hint="default"/>
      </w:rPr>
    </w:lvl>
    <w:lvl w:ilvl="4" w:tplc="85884F3A">
      <w:start w:val="1"/>
      <w:numFmt w:val="bullet"/>
      <w:lvlText w:val="o"/>
      <w:lvlJc w:val="left"/>
      <w:pPr>
        <w:ind w:left="3600" w:hanging="360"/>
      </w:pPr>
      <w:rPr>
        <w:rFonts w:ascii="Courier New" w:hAnsi="Courier New" w:hint="default"/>
      </w:rPr>
    </w:lvl>
    <w:lvl w:ilvl="5" w:tplc="C67ACAC2">
      <w:start w:val="1"/>
      <w:numFmt w:val="bullet"/>
      <w:lvlText w:val=""/>
      <w:lvlJc w:val="left"/>
      <w:pPr>
        <w:ind w:left="4320" w:hanging="360"/>
      </w:pPr>
      <w:rPr>
        <w:rFonts w:ascii="Wingdings" w:hAnsi="Wingdings" w:hint="default"/>
      </w:rPr>
    </w:lvl>
    <w:lvl w:ilvl="6" w:tplc="F7005102">
      <w:start w:val="1"/>
      <w:numFmt w:val="bullet"/>
      <w:lvlText w:val=""/>
      <w:lvlJc w:val="left"/>
      <w:pPr>
        <w:ind w:left="5040" w:hanging="360"/>
      </w:pPr>
      <w:rPr>
        <w:rFonts w:ascii="Symbol" w:hAnsi="Symbol" w:hint="default"/>
      </w:rPr>
    </w:lvl>
    <w:lvl w:ilvl="7" w:tplc="479A53F6">
      <w:start w:val="1"/>
      <w:numFmt w:val="bullet"/>
      <w:lvlText w:val="o"/>
      <w:lvlJc w:val="left"/>
      <w:pPr>
        <w:ind w:left="5760" w:hanging="360"/>
      </w:pPr>
      <w:rPr>
        <w:rFonts w:ascii="Courier New" w:hAnsi="Courier New" w:hint="default"/>
      </w:rPr>
    </w:lvl>
    <w:lvl w:ilvl="8" w:tplc="6B947804">
      <w:start w:val="1"/>
      <w:numFmt w:val="bullet"/>
      <w:lvlText w:val=""/>
      <w:lvlJc w:val="left"/>
      <w:pPr>
        <w:ind w:left="6480" w:hanging="360"/>
      </w:pPr>
      <w:rPr>
        <w:rFonts w:ascii="Wingdings" w:hAnsi="Wingdings" w:hint="default"/>
      </w:rPr>
    </w:lvl>
  </w:abstractNum>
  <w:abstractNum w:abstractNumId="17" w15:restartNumberingAfterBreak="0">
    <w:nsid w:val="2F882BED"/>
    <w:multiLevelType w:val="hybridMultilevel"/>
    <w:tmpl w:val="B420ACEC"/>
    <w:lvl w:ilvl="0" w:tplc="972E6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E5E8C"/>
    <w:multiLevelType w:val="hybridMultilevel"/>
    <w:tmpl w:val="FB14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F4982"/>
    <w:multiLevelType w:val="hybridMultilevel"/>
    <w:tmpl w:val="98068E4C"/>
    <w:lvl w:ilvl="0" w:tplc="75EA1812">
      <w:start w:val="1"/>
      <w:numFmt w:val="bullet"/>
      <w:lvlText w:val=""/>
      <w:lvlJc w:val="left"/>
      <w:pPr>
        <w:ind w:left="720" w:hanging="360"/>
      </w:pPr>
      <w:rPr>
        <w:rFonts w:ascii="Symbol" w:hAnsi="Symbol" w:hint="default"/>
      </w:rPr>
    </w:lvl>
    <w:lvl w:ilvl="1" w:tplc="E54E8AFA">
      <w:start w:val="1"/>
      <w:numFmt w:val="bullet"/>
      <w:lvlText w:val="o"/>
      <w:lvlJc w:val="left"/>
      <w:pPr>
        <w:ind w:left="1440" w:hanging="360"/>
      </w:pPr>
      <w:rPr>
        <w:rFonts w:ascii="Courier New" w:hAnsi="Courier New" w:hint="default"/>
      </w:rPr>
    </w:lvl>
    <w:lvl w:ilvl="2" w:tplc="115AE94E">
      <w:start w:val="1"/>
      <w:numFmt w:val="bullet"/>
      <w:lvlText w:val=""/>
      <w:lvlJc w:val="left"/>
      <w:pPr>
        <w:ind w:left="2160" w:hanging="360"/>
      </w:pPr>
      <w:rPr>
        <w:rFonts w:ascii="Wingdings" w:hAnsi="Wingdings" w:hint="default"/>
      </w:rPr>
    </w:lvl>
    <w:lvl w:ilvl="3" w:tplc="FF54D6C2">
      <w:start w:val="1"/>
      <w:numFmt w:val="bullet"/>
      <w:lvlText w:val=""/>
      <w:lvlJc w:val="left"/>
      <w:pPr>
        <w:ind w:left="2880" w:hanging="360"/>
      </w:pPr>
      <w:rPr>
        <w:rFonts w:ascii="Symbol" w:hAnsi="Symbol" w:hint="default"/>
      </w:rPr>
    </w:lvl>
    <w:lvl w:ilvl="4" w:tplc="49F6E5BA">
      <w:start w:val="1"/>
      <w:numFmt w:val="bullet"/>
      <w:lvlText w:val="o"/>
      <w:lvlJc w:val="left"/>
      <w:pPr>
        <w:ind w:left="3600" w:hanging="360"/>
      </w:pPr>
      <w:rPr>
        <w:rFonts w:ascii="Courier New" w:hAnsi="Courier New" w:hint="default"/>
      </w:rPr>
    </w:lvl>
    <w:lvl w:ilvl="5" w:tplc="A016DA60">
      <w:start w:val="1"/>
      <w:numFmt w:val="bullet"/>
      <w:lvlText w:val=""/>
      <w:lvlJc w:val="left"/>
      <w:pPr>
        <w:ind w:left="4320" w:hanging="360"/>
      </w:pPr>
      <w:rPr>
        <w:rFonts w:ascii="Wingdings" w:hAnsi="Wingdings" w:hint="default"/>
      </w:rPr>
    </w:lvl>
    <w:lvl w:ilvl="6" w:tplc="3AAA10E2">
      <w:start w:val="1"/>
      <w:numFmt w:val="bullet"/>
      <w:lvlText w:val=""/>
      <w:lvlJc w:val="left"/>
      <w:pPr>
        <w:ind w:left="5040" w:hanging="360"/>
      </w:pPr>
      <w:rPr>
        <w:rFonts w:ascii="Symbol" w:hAnsi="Symbol" w:hint="default"/>
      </w:rPr>
    </w:lvl>
    <w:lvl w:ilvl="7" w:tplc="14AA205C">
      <w:start w:val="1"/>
      <w:numFmt w:val="bullet"/>
      <w:lvlText w:val="o"/>
      <w:lvlJc w:val="left"/>
      <w:pPr>
        <w:ind w:left="5760" w:hanging="360"/>
      </w:pPr>
      <w:rPr>
        <w:rFonts w:ascii="Courier New" w:hAnsi="Courier New" w:hint="default"/>
      </w:rPr>
    </w:lvl>
    <w:lvl w:ilvl="8" w:tplc="BD46A36E">
      <w:start w:val="1"/>
      <w:numFmt w:val="bullet"/>
      <w:lvlText w:val=""/>
      <w:lvlJc w:val="left"/>
      <w:pPr>
        <w:ind w:left="6480" w:hanging="360"/>
      </w:pPr>
      <w:rPr>
        <w:rFonts w:ascii="Wingdings" w:hAnsi="Wingdings" w:hint="default"/>
      </w:rPr>
    </w:lvl>
  </w:abstractNum>
  <w:abstractNum w:abstractNumId="20"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4320BF"/>
    <w:multiLevelType w:val="hybridMultilevel"/>
    <w:tmpl w:val="0AEEB94C"/>
    <w:lvl w:ilvl="0" w:tplc="4516F31C">
      <w:start w:val="1"/>
      <w:numFmt w:val="bullet"/>
      <w:lvlText w:val=""/>
      <w:lvlJc w:val="left"/>
      <w:pPr>
        <w:ind w:left="720" w:hanging="360"/>
      </w:pPr>
      <w:rPr>
        <w:rFonts w:ascii="Symbol" w:hAnsi="Symbol" w:hint="default"/>
      </w:rPr>
    </w:lvl>
    <w:lvl w:ilvl="1" w:tplc="42B484B2">
      <w:start w:val="1"/>
      <w:numFmt w:val="bullet"/>
      <w:lvlText w:val="o"/>
      <w:lvlJc w:val="left"/>
      <w:pPr>
        <w:ind w:left="1440" w:hanging="360"/>
      </w:pPr>
      <w:rPr>
        <w:rFonts w:ascii="Courier New" w:hAnsi="Courier New" w:hint="default"/>
      </w:rPr>
    </w:lvl>
    <w:lvl w:ilvl="2" w:tplc="146E3F6E">
      <w:start w:val="1"/>
      <w:numFmt w:val="bullet"/>
      <w:lvlText w:val=""/>
      <w:lvlJc w:val="left"/>
      <w:pPr>
        <w:ind w:left="2160" w:hanging="360"/>
      </w:pPr>
      <w:rPr>
        <w:rFonts w:ascii="Wingdings" w:hAnsi="Wingdings" w:hint="default"/>
      </w:rPr>
    </w:lvl>
    <w:lvl w:ilvl="3" w:tplc="AC90940E">
      <w:start w:val="1"/>
      <w:numFmt w:val="bullet"/>
      <w:lvlText w:val=""/>
      <w:lvlJc w:val="left"/>
      <w:pPr>
        <w:ind w:left="2880" w:hanging="360"/>
      </w:pPr>
      <w:rPr>
        <w:rFonts w:ascii="Symbol" w:hAnsi="Symbol" w:hint="default"/>
      </w:rPr>
    </w:lvl>
    <w:lvl w:ilvl="4" w:tplc="82380820">
      <w:start w:val="1"/>
      <w:numFmt w:val="bullet"/>
      <w:lvlText w:val="o"/>
      <w:lvlJc w:val="left"/>
      <w:pPr>
        <w:ind w:left="3600" w:hanging="360"/>
      </w:pPr>
      <w:rPr>
        <w:rFonts w:ascii="Courier New" w:hAnsi="Courier New" w:hint="default"/>
      </w:rPr>
    </w:lvl>
    <w:lvl w:ilvl="5" w:tplc="21B8D102">
      <w:start w:val="1"/>
      <w:numFmt w:val="bullet"/>
      <w:lvlText w:val=""/>
      <w:lvlJc w:val="left"/>
      <w:pPr>
        <w:ind w:left="4320" w:hanging="360"/>
      </w:pPr>
      <w:rPr>
        <w:rFonts w:ascii="Wingdings" w:hAnsi="Wingdings" w:hint="default"/>
      </w:rPr>
    </w:lvl>
    <w:lvl w:ilvl="6" w:tplc="BEE25980">
      <w:start w:val="1"/>
      <w:numFmt w:val="bullet"/>
      <w:lvlText w:val=""/>
      <w:lvlJc w:val="left"/>
      <w:pPr>
        <w:ind w:left="5040" w:hanging="360"/>
      </w:pPr>
      <w:rPr>
        <w:rFonts w:ascii="Symbol" w:hAnsi="Symbol" w:hint="default"/>
      </w:rPr>
    </w:lvl>
    <w:lvl w:ilvl="7" w:tplc="DD720AD8">
      <w:start w:val="1"/>
      <w:numFmt w:val="bullet"/>
      <w:lvlText w:val="o"/>
      <w:lvlJc w:val="left"/>
      <w:pPr>
        <w:ind w:left="5760" w:hanging="360"/>
      </w:pPr>
      <w:rPr>
        <w:rFonts w:ascii="Courier New" w:hAnsi="Courier New" w:hint="default"/>
      </w:rPr>
    </w:lvl>
    <w:lvl w:ilvl="8" w:tplc="59D221B4">
      <w:start w:val="1"/>
      <w:numFmt w:val="bullet"/>
      <w:lvlText w:val=""/>
      <w:lvlJc w:val="left"/>
      <w:pPr>
        <w:ind w:left="6480" w:hanging="360"/>
      </w:pPr>
      <w:rPr>
        <w:rFonts w:ascii="Wingdings" w:hAnsi="Wingdings" w:hint="default"/>
      </w:rPr>
    </w:lvl>
  </w:abstractNum>
  <w:abstractNum w:abstractNumId="22" w15:restartNumberingAfterBreak="0">
    <w:nsid w:val="49481369"/>
    <w:multiLevelType w:val="hybridMultilevel"/>
    <w:tmpl w:val="AEA0A44C"/>
    <w:lvl w:ilvl="0" w:tplc="92B6E0F8">
      <w:start w:val="1"/>
      <w:numFmt w:val="bullet"/>
      <w:lvlText w:val=""/>
      <w:lvlJc w:val="left"/>
      <w:pPr>
        <w:ind w:left="720" w:hanging="360"/>
      </w:pPr>
      <w:rPr>
        <w:rFonts w:ascii="Symbol" w:hAnsi="Symbol" w:hint="default"/>
      </w:rPr>
    </w:lvl>
    <w:lvl w:ilvl="1" w:tplc="058ADCD6">
      <w:start w:val="1"/>
      <w:numFmt w:val="bullet"/>
      <w:lvlText w:val="o"/>
      <w:lvlJc w:val="left"/>
      <w:pPr>
        <w:ind w:left="1440" w:hanging="360"/>
      </w:pPr>
      <w:rPr>
        <w:rFonts w:ascii="Courier New" w:hAnsi="Courier New" w:hint="default"/>
      </w:rPr>
    </w:lvl>
    <w:lvl w:ilvl="2" w:tplc="A9D01E06">
      <w:start w:val="1"/>
      <w:numFmt w:val="bullet"/>
      <w:lvlText w:val=""/>
      <w:lvlJc w:val="left"/>
      <w:pPr>
        <w:ind w:left="2160" w:hanging="360"/>
      </w:pPr>
      <w:rPr>
        <w:rFonts w:ascii="Wingdings" w:hAnsi="Wingdings" w:hint="default"/>
      </w:rPr>
    </w:lvl>
    <w:lvl w:ilvl="3" w:tplc="5566B968">
      <w:start w:val="1"/>
      <w:numFmt w:val="bullet"/>
      <w:lvlText w:val=""/>
      <w:lvlJc w:val="left"/>
      <w:pPr>
        <w:ind w:left="2880" w:hanging="360"/>
      </w:pPr>
      <w:rPr>
        <w:rFonts w:ascii="Symbol" w:hAnsi="Symbol" w:hint="default"/>
      </w:rPr>
    </w:lvl>
    <w:lvl w:ilvl="4" w:tplc="4350B808">
      <w:start w:val="1"/>
      <w:numFmt w:val="bullet"/>
      <w:lvlText w:val="o"/>
      <w:lvlJc w:val="left"/>
      <w:pPr>
        <w:ind w:left="3600" w:hanging="360"/>
      </w:pPr>
      <w:rPr>
        <w:rFonts w:ascii="Courier New" w:hAnsi="Courier New" w:hint="default"/>
      </w:rPr>
    </w:lvl>
    <w:lvl w:ilvl="5" w:tplc="A61AB7CE">
      <w:start w:val="1"/>
      <w:numFmt w:val="bullet"/>
      <w:lvlText w:val=""/>
      <w:lvlJc w:val="left"/>
      <w:pPr>
        <w:ind w:left="4320" w:hanging="360"/>
      </w:pPr>
      <w:rPr>
        <w:rFonts w:ascii="Wingdings" w:hAnsi="Wingdings" w:hint="default"/>
      </w:rPr>
    </w:lvl>
    <w:lvl w:ilvl="6" w:tplc="E42AAF58">
      <w:start w:val="1"/>
      <w:numFmt w:val="bullet"/>
      <w:lvlText w:val=""/>
      <w:lvlJc w:val="left"/>
      <w:pPr>
        <w:ind w:left="5040" w:hanging="360"/>
      </w:pPr>
      <w:rPr>
        <w:rFonts w:ascii="Symbol" w:hAnsi="Symbol" w:hint="default"/>
      </w:rPr>
    </w:lvl>
    <w:lvl w:ilvl="7" w:tplc="46685574">
      <w:start w:val="1"/>
      <w:numFmt w:val="bullet"/>
      <w:lvlText w:val="o"/>
      <w:lvlJc w:val="left"/>
      <w:pPr>
        <w:ind w:left="5760" w:hanging="360"/>
      </w:pPr>
      <w:rPr>
        <w:rFonts w:ascii="Courier New" w:hAnsi="Courier New" w:hint="default"/>
      </w:rPr>
    </w:lvl>
    <w:lvl w:ilvl="8" w:tplc="953CCD62">
      <w:start w:val="1"/>
      <w:numFmt w:val="bullet"/>
      <w:lvlText w:val=""/>
      <w:lvlJc w:val="left"/>
      <w:pPr>
        <w:ind w:left="6480" w:hanging="360"/>
      </w:pPr>
      <w:rPr>
        <w:rFonts w:ascii="Wingdings" w:hAnsi="Wingdings" w:hint="default"/>
      </w:rPr>
    </w:lvl>
  </w:abstractNum>
  <w:abstractNum w:abstractNumId="23" w15:restartNumberingAfterBreak="0">
    <w:nsid w:val="54394F5D"/>
    <w:multiLevelType w:val="hybridMultilevel"/>
    <w:tmpl w:val="DF9E697E"/>
    <w:lvl w:ilvl="0" w:tplc="93CA3A48">
      <w:start w:val="1"/>
      <w:numFmt w:val="bullet"/>
      <w:lvlText w:val=""/>
      <w:lvlJc w:val="left"/>
      <w:pPr>
        <w:ind w:left="720" w:hanging="360"/>
      </w:pPr>
      <w:rPr>
        <w:rFonts w:ascii="Symbol" w:hAnsi="Symbol" w:hint="default"/>
      </w:rPr>
    </w:lvl>
    <w:lvl w:ilvl="1" w:tplc="472E3748">
      <w:start w:val="1"/>
      <w:numFmt w:val="bullet"/>
      <w:lvlText w:val=""/>
      <w:lvlJc w:val="left"/>
      <w:pPr>
        <w:ind w:left="1440" w:hanging="360"/>
      </w:pPr>
      <w:rPr>
        <w:rFonts w:ascii="Symbol" w:hAnsi="Symbol" w:hint="default"/>
      </w:rPr>
    </w:lvl>
    <w:lvl w:ilvl="2" w:tplc="1904026A">
      <w:start w:val="1"/>
      <w:numFmt w:val="bullet"/>
      <w:lvlText w:val=""/>
      <w:lvlJc w:val="left"/>
      <w:pPr>
        <w:ind w:left="2160" w:hanging="360"/>
      </w:pPr>
      <w:rPr>
        <w:rFonts w:ascii="Wingdings" w:hAnsi="Wingdings" w:hint="default"/>
      </w:rPr>
    </w:lvl>
    <w:lvl w:ilvl="3" w:tplc="15BC1490">
      <w:start w:val="1"/>
      <w:numFmt w:val="bullet"/>
      <w:lvlText w:val=""/>
      <w:lvlJc w:val="left"/>
      <w:pPr>
        <w:ind w:left="2880" w:hanging="360"/>
      </w:pPr>
      <w:rPr>
        <w:rFonts w:ascii="Symbol" w:hAnsi="Symbol" w:hint="default"/>
      </w:rPr>
    </w:lvl>
    <w:lvl w:ilvl="4" w:tplc="32DA2DEC">
      <w:start w:val="1"/>
      <w:numFmt w:val="bullet"/>
      <w:lvlText w:val="o"/>
      <w:lvlJc w:val="left"/>
      <w:pPr>
        <w:ind w:left="3600" w:hanging="360"/>
      </w:pPr>
      <w:rPr>
        <w:rFonts w:ascii="Courier New" w:hAnsi="Courier New" w:hint="default"/>
      </w:rPr>
    </w:lvl>
    <w:lvl w:ilvl="5" w:tplc="2E5E4C46">
      <w:start w:val="1"/>
      <w:numFmt w:val="bullet"/>
      <w:lvlText w:val=""/>
      <w:lvlJc w:val="left"/>
      <w:pPr>
        <w:ind w:left="4320" w:hanging="360"/>
      </w:pPr>
      <w:rPr>
        <w:rFonts w:ascii="Wingdings" w:hAnsi="Wingdings" w:hint="default"/>
      </w:rPr>
    </w:lvl>
    <w:lvl w:ilvl="6" w:tplc="7E6EE680">
      <w:start w:val="1"/>
      <w:numFmt w:val="bullet"/>
      <w:lvlText w:val=""/>
      <w:lvlJc w:val="left"/>
      <w:pPr>
        <w:ind w:left="5040" w:hanging="360"/>
      </w:pPr>
      <w:rPr>
        <w:rFonts w:ascii="Symbol" w:hAnsi="Symbol" w:hint="default"/>
      </w:rPr>
    </w:lvl>
    <w:lvl w:ilvl="7" w:tplc="68D2D40E">
      <w:start w:val="1"/>
      <w:numFmt w:val="bullet"/>
      <w:lvlText w:val="o"/>
      <w:lvlJc w:val="left"/>
      <w:pPr>
        <w:ind w:left="5760" w:hanging="360"/>
      </w:pPr>
      <w:rPr>
        <w:rFonts w:ascii="Courier New" w:hAnsi="Courier New" w:hint="default"/>
      </w:rPr>
    </w:lvl>
    <w:lvl w:ilvl="8" w:tplc="A914F82C">
      <w:start w:val="1"/>
      <w:numFmt w:val="bullet"/>
      <w:lvlText w:val=""/>
      <w:lvlJc w:val="left"/>
      <w:pPr>
        <w:ind w:left="6480" w:hanging="360"/>
      </w:pPr>
      <w:rPr>
        <w:rFonts w:ascii="Wingdings" w:hAnsi="Wingdings" w:hint="default"/>
      </w:rPr>
    </w:lvl>
  </w:abstractNum>
  <w:abstractNum w:abstractNumId="24" w15:restartNumberingAfterBreak="0">
    <w:nsid w:val="57755B6D"/>
    <w:multiLevelType w:val="hybridMultilevel"/>
    <w:tmpl w:val="6786FDA4"/>
    <w:lvl w:ilvl="0" w:tplc="2ECA4D90">
      <w:start w:val="1"/>
      <w:numFmt w:val="bullet"/>
      <w:lvlText w:val=""/>
      <w:lvlJc w:val="left"/>
      <w:pPr>
        <w:ind w:left="720" w:hanging="360"/>
      </w:pPr>
      <w:rPr>
        <w:rFonts w:ascii="Symbol" w:hAnsi="Symbol" w:hint="default"/>
      </w:rPr>
    </w:lvl>
    <w:lvl w:ilvl="1" w:tplc="F8B255D4">
      <w:start w:val="1"/>
      <w:numFmt w:val="bullet"/>
      <w:lvlText w:val="o"/>
      <w:lvlJc w:val="left"/>
      <w:pPr>
        <w:ind w:left="1440" w:hanging="360"/>
      </w:pPr>
      <w:rPr>
        <w:rFonts w:ascii="Courier New" w:hAnsi="Courier New" w:hint="default"/>
      </w:rPr>
    </w:lvl>
    <w:lvl w:ilvl="2" w:tplc="21424598">
      <w:start w:val="1"/>
      <w:numFmt w:val="bullet"/>
      <w:lvlText w:val=""/>
      <w:lvlJc w:val="left"/>
      <w:pPr>
        <w:ind w:left="2160" w:hanging="360"/>
      </w:pPr>
      <w:rPr>
        <w:rFonts w:ascii="Wingdings" w:hAnsi="Wingdings" w:hint="default"/>
      </w:rPr>
    </w:lvl>
    <w:lvl w:ilvl="3" w:tplc="48763B4A">
      <w:start w:val="1"/>
      <w:numFmt w:val="bullet"/>
      <w:lvlText w:val=""/>
      <w:lvlJc w:val="left"/>
      <w:pPr>
        <w:ind w:left="2880" w:hanging="360"/>
      </w:pPr>
      <w:rPr>
        <w:rFonts w:ascii="Symbol" w:hAnsi="Symbol" w:hint="default"/>
      </w:rPr>
    </w:lvl>
    <w:lvl w:ilvl="4" w:tplc="F2BA78E4">
      <w:start w:val="1"/>
      <w:numFmt w:val="bullet"/>
      <w:lvlText w:val="o"/>
      <w:lvlJc w:val="left"/>
      <w:pPr>
        <w:ind w:left="3600" w:hanging="360"/>
      </w:pPr>
      <w:rPr>
        <w:rFonts w:ascii="Courier New" w:hAnsi="Courier New" w:hint="default"/>
      </w:rPr>
    </w:lvl>
    <w:lvl w:ilvl="5" w:tplc="25F20C26">
      <w:start w:val="1"/>
      <w:numFmt w:val="bullet"/>
      <w:lvlText w:val=""/>
      <w:lvlJc w:val="left"/>
      <w:pPr>
        <w:ind w:left="4320" w:hanging="360"/>
      </w:pPr>
      <w:rPr>
        <w:rFonts w:ascii="Wingdings" w:hAnsi="Wingdings" w:hint="default"/>
      </w:rPr>
    </w:lvl>
    <w:lvl w:ilvl="6" w:tplc="51E88BF4">
      <w:start w:val="1"/>
      <w:numFmt w:val="bullet"/>
      <w:lvlText w:val=""/>
      <w:lvlJc w:val="left"/>
      <w:pPr>
        <w:ind w:left="5040" w:hanging="360"/>
      </w:pPr>
      <w:rPr>
        <w:rFonts w:ascii="Symbol" w:hAnsi="Symbol" w:hint="default"/>
      </w:rPr>
    </w:lvl>
    <w:lvl w:ilvl="7" w:tplc="96CA5BB8">
      <w:start w:val="1"/>
      <w:numFmt w:val="bullet"/>
      <w:lvlText w:val="o"/>
      <w:lvlJc w:val="left"/>
      <w:pPr>
        <w:ind w:left="5760" w:hanging="360"/>
      </w:pPr>
      <w:rPr>
        <w:rFonts w:ascii="Courier New" w:hAnsi="Courier New" w:hint="default"/>
      </w:rPr>
    </w:lvl>
    <w:lvl w:ilvl="8" w:tplc="1F1AA91C">
      <w:start w:val="1"/>
      <w:numFmt w:val="bullet"/>
      <w:lvlText w:val=""/>
      <w:lvlJc w:val="left"/>
      <w:pPr>
        <w:ind w:left="6480" w:hanging="360"/>
      </w:pPr>
      <w:rPr>
        <w:rFonts w:ascii="Wingdings" w:hAnsi="Wingdings" w:hint="default"/>
      </w:rPr>
    </w:lvl>
  </w:abstractNum>
  <w:abstractNum w:abstractNumId="25" w15:restartNumberingAfterBreak="0">
    <w:nsid w:val="578E3AC5"/>
    <w:multiLevelType w:val="hybridMultilevel"/>
    <w:tmpl w:val="C2967268"/>
    <w:lvl w:ilvl="0" w:tplc="7F182126">
      <w:start w:val="1"/>
      <w:numFmt w:val="bullet"/>
      <w:lvlText w:val=""/>
      <w:lvlJc w:val="left"/>
      <w:pPr>
        <w:ind w:left="720" w:hanging="360"/>
      </w:pPr>
      <w:rPr>
        <w:rFonts w:ascii="Symbol" w:hAnsi="Symbol" w:hint="default"/>
      </w:rPr>
    </w:lvl>
    <w:lvl w:ilvl="1" w:tplc="27BA7C82">
      <w:start w:val="1"/>
      <w:numFmt w:val="bullet"/>
      <w:lvlText w:val="o"/>
      <w:lvlJc w:val="left"/>
      <w:pPr>
        <w:ind w:left="1440" w:hanging="360"/>
      </w:pPr>
      <w:rPr>
        <w:rFonts w:ascii="Courier New" w:hAnsi="Courier New" w:hint="default"/>
      </w:rPr>
    </w:lvl>
    <w:lvl w:ilvl="2" w:tplc="19AE8F32">
      <w:start w:val="1"/>
      <w:numFmt w:val="bullet"/>
      <w:lvlText w:val=""/>
      <w:lvlJc w:val="left"/>
      <w:pPr>
        <w:ind w:left="2160" w:hanging="360"/>
      </w:pPr>
      <w:rPr>
        <w:rFonts w:ascii="Wingdings" w:hAnsi="Wingdings" w:hint="default"/>
      </w:rPr>
    </w:lvl>
    <w:lvl w:ilvl="3" w:tplc="D8F000CA">
      <w:start w:val="1"/>
      <w:numFmt w:val="bullet"/>
      <w:lvlText w:val=""/>
      <w:lvlJc w:val="left"/>
      <w:pPr>
        <w:ind w:left="2880" w:hanging="360"/>
      </w:pPr>
      <w:rPr>
        <w:rFonts w:ascii="Symbol" w:hAnsi="Symbol" w:hint="default"/>
      </w:rPr>
    </w:lvl>
    <w:lvl w:ilvl="4" w:tplc="A5C610C2">
      <w:start w:val="1"/>
      <w:numFmt w:val="bullet"/>
      <w:lvlText w:val="o"/>
      <w:lvlJc w:val="left"/>
      <w:pPr>
        <w:ind w:left="3600" w:hanging="360"/>
      </w:pPr>
      <w:rPr>
        <w:rFonts w:ascii="Courier New" w:hAnsi="Courier New" w:hint="default"/>
      </w:rPr>
    </w:lvl>
    <w:lvl w:ilvl="5" w:tplc="5E822E2A">
      <w:start w:val="1"/>
      <w:numFmt w:val="bullet"/>
      <w:lvlText w:val=""/>
      <w:lvlJc w:val="left"/>
      <w:pPr>
        <w:ind w:left="4320" w:hanging="360"/>
      </w:pPr>
      <w:rPr>
        <w:rFonts w:ascii="Wingdings" w:hAnsi="Wingdings" w:hint="default"/>
      </w:rPr>
    </w:lvl>
    <w:lvl w:ilvl="6" w:tplc="5FA83DD8">
      <w:start w:val="1"/>
      <w:numFmt w:val="bullet"/>
      <w:lvlText w:val=""/>
      <w:lvlJc w:val="left"/>
      <w:pPr>
        <w:ind w:left="5040" w:hanging="360"/>
      </w:pPr>
      <w:rPr>
        <w:rFonts w:ascii="Symbol" w:hAnsi="Symbol" w:hint="default"/>
      </w:rPr>
    </w:lvl>
    <w:lvl w:ilvl="7" w:tplc="06E61C02">
      <w:start w:val="1"/>
      <w:numFmt w:val="bullet"/>
      <w:lvlText w:val="o"/>
      <w:lvlJc w:val="left"/>
      <w:pPr>
        <w:ind w:left="5760" w:hanging="360"/>
      </w:pPr>
      <w:rPr>
        <w:rFonts w:ascii="Courier New" w:hAnsi="Courier New" w:hint="default"/>
      </w:rPr>
    </w:lvl>
    <w:lvl w:ilvl="8" w:tplc="E64CAB64">
      <w:start w:val="1"/>
      <w:numFmt w:val="bullet"/>
      <w:lvlText w:val=""/>
      <w:lvlJc w:val="left"/>
      <w:pPr>
        <w:ind w:left="6480" w:hanging="360"/>
      </w:pPr>
      <w:rPr>
        <w:rFonts w:ascii="Wingdings" w:hAnsi="Wingdings" w:hint="default"/>
      </w:rPr>
    </w:lvl>
  </w:abstractNum>
  <w:abstractNum w:abstractNumId="26" w15:restartNumberingAfterBreak="0">
    <w:nsid w:val="5B6D2E63"/>
    <w:multiLevelType w:val="hybridMultilevel"/>
    <w:tmpl w:val="A4001858"/>
    <w:lvl w:ilvl="0" w:tplc="6ACECA38">
      <w:start w:val="1"/>
      <w:numFmt w:val="bullet"/>
      <w:lvlText w:val=""/>
      <w:lvlJc w:val="left"/>
      <w:pPr>
        <w:ind w:left="720" w:hanging="360"/>
      </w:pPr>
      <w:rPr>
        <w:rFonts w:ascii="Symbol" w:hAnsi="Symbol" w:hint="default"/>
      </w:rPr>
    </w:lvl>
    <w:lvl w:ilvl="1" w:tplc="6E3A2980">
      <w:start w:val="1"/>
      <w:numFmt w:val="bullet"/>
      <w:lvlText w:val="o"/>
      <w:lvlJc w:val="left"/>
      <w:pPr>
        <w:ind w:left="1440" w:hanging="360"/>
      </w:pPr>
      <w:rPr>
        <w:rFonts w:ascii="Courier New" w:hAnsi="Courier New" w:hint="default"/>
      </w:rPr>
    </w:lvl>
    <w:lvl w:ilvl="2" w:tplc="965000CA">
      <w:start w:val="1"/>
      <w:numFmt w:val="bullet"/>
      <w:lvlText w:val=""/>
      <w:lvlJc w:val="left"/>
      <w:pPr>
        <w:ind w:left="2160" w:hanging="360"/>
      </w:pPr>
      <w:rPr>
        <w:rFonts w:ascii="Wingdings" w:hAnsi="Wingdings" w:hint="default"/>
      </w:rPr>
    </w:lvl>
    <w:lvl w:ilvl="3" w:tplc="A3A6AC88">
      <w:start w:val="1"/>
      <w:numFmt w:val="bullet"/>
      <w:lvlText w:val=""/>
      <w:lvlJc w:val="left"/>
      <w:pPr>
        <w:ind w:left="2880" w:hanging="360"/>
      </w:pPr>
      <w:rPr>
        <w:rFonts w:ascii="Symbol" w:hAnsi="Symbol" w:hint="default"/>
      </w:rPr>
    </w:lvl>
    <w:lvl w:ilvl="4" w:tplc="6A466556">
      <w:start w:val="1"/>
      <w:numFmt w:val="bullet"/>
      <w:lvlText w:val="o"/>
      <w:lvlJc w:val="left"/>
      <w:pPr>
        <w:ind w:left="3600" w:hanging="360"/>
      </w:pPr>
      <w:rPr>
        <w:rFonts w:ascii="Courier New" w:hAnsi="Courier New" w:hint="default"/>
      </w:rPr>
    </w:lvl>
    <w:lvl w:ilvl="5" w:tplc="347A7472">
      <w:start w:val="1"/>
      <w:numFmt w:val="bullet"/>
      <w:lvlText w:val=""/>
      <w:lvlJc w:val="left"/>
      <w:pPr>
        <w:ind w:left="4320" w:hanging="360"/>
      </w:pPr>
      <w:rPr>
        <w:rFonts w:ascii="Wingdings" w:hAnsi="Wingdings" w:hint="default"/>
      </w:rPr>
    </w:lvl>
    <w:lvl w:ilvl="6" w:tplc="C0E809D6">
      <w:start w:val="1"/>
      <w:numFmt w:val="bullet"/>
      <w:lvlText w:val=""/>
      <w:lvlJc w:val="left"/>
      <w:pPr>
        <w:ind w:left="5040" w:hanging="360"/>
      </w:pPr>
      <w:rPr>
        <w:rFonts w:ascii="Symbol" w:hAnsi="Symbol" w:hint="default"/>
      </w:rPr>
    </w:lvl>
    <w:lvl w:ilvl="7" w:tplc="BF3015F2">
      <w:start w:val="1"/>
      <w:numFmt w:val="bullet"/>
      <w:lvlText w:val="o"/>
      <w:lvlJc w:val="left"/>
      <w:pPr>
        <w:ind w:left="5760" w:hanging="360"/>
      </w:pPr>
      <w:rPr>
        <w:rFonts w:ascii="Courier New" w:hAnsi="Courier New" w:hint="default"/>
      </w:rPr>
    </w:lvl>
    <w:lvl w:ilvl="8" w:tplc="494096B2">
      <w:start w:val="1"/>
      <w:numFmt w:val="bullet"/>
      <w:lvlText w:val=""/>
      <w:lvlJc w:val="left"/>
      <w:pPr>
        <w:ind w:left="6480" w:hanging="360"/>
      </w:pPr>
      <w:rPr>
        <w:rFonts w:ascii="Wingdings" w:hAnsi="Wingdings" w:hint="default"/>
      </w:rPr>
    </w:lvl>
  </w:abstractNum>
  <w:abstractNum w:abstractNumId="27" w15:restartNumberingAfterBreak="0">
    <w:nsid w:val="5E5F20BC"/>
    <w:multiLevelType w:val="hybridMultilevel"/>
    <w:tmpl w:val="FA320974"/>
    <w:lvl w:ilvl="0" w:tplc="972E61DA">
      <w:start w:val="1"/>
      <w:numFmt w:val="bullet"/>
      <w:lvlText w:val=""/>
      <w:lvlJc w:val="left"/>
      <w:pPr>
        <w:ind w:left="720" w:hanging="360"/>
      </w:pPr>
      <w:rPr>
        <w:rFonts w:ascii="Symbol" w:hAnsi="Symbol" w:hint="default"/>
      </w:rPr>
    </w:lvl>
    <w:lvl w:ilvl="1" w:tplc="808C0FF8">
      <w:start w:val="1"/>
      <w:numFmt w:val="bullet"/>
      <w:lvlText w:val="o"/>
      <w:lvlJc w:val="left"/>
      <w:pPr>
        <w:ind w:left="1440" w:hanging="360"/>
      </w:pPr>
      <w:rPr>
        <w:rFonts w:ascii="Courier New" w:hAnsi="Courier New" w:hint="default"/>
      </w:rPr>
    </w:lvl>
    <w:lvl w:ilvl="2" w:tplc="DB84D796">
      <w:start w:val="1"/>
      <w:numFmt w:val="bullet"/>
      <w:lvlText w:val=""/>
      <w:lvlJc w:val="left"/>
      <w:pPr>
        <w:ind w:left="2160" w:hanging="360"/>
      </w:pPr>
      <w:rPr>
        <w:rFonts w:ascii="Wingdings" w:hAnsi="Wingdings" w:hint="default"/>
      </w:rPr>
    </w:lvl>
    <w:lvl w:ilvl="3" w:tplc="2B942FA8">
      <w:start w:val="1"/>
      <w:numFmt w:val="bullet"/>
      <w:lvlText w:val=""/>
      <w:lvlJc w:val="left"/>
      <w:pPr>
        <w:ind w:left="2880" w:hanging="360"/>
      </w:pPr>
      <w:rPr>
        <w:rFonts w:ascii="Symbol" w:hAnsi="Symbol" w:hint="default"/>
      </w:rPr>
    </w:lvl>
    <w:lvl w:ilvl="4" w:tplc="C4EC249A">
      <w:start w:val="1"/>
      <w:numFmt w:val="bullet"/>
      <w:lvlText w:val="o"/>
      <w:lvlJc w:val="left"/>
      <w:pPr>
        <w:ind w:left="3600" w:hanging="360"/>
      </w:pPr>
      <w:rPr>
        <w:rFonts w:ascii="Courier New" w:hAnsi="Courier New" w:hint="default"/>
      </w:rPr>
    </w:lvl>
    <w:lvl w:ilvl="5" w:tplc="A9DCC7E0">
      <w:start w:val="1"/>
      <w:numFmt w:val="bullet"/>
      <w:lvlText w:val=""/>
      <w:lvlJc w:val="left"/>
      <w:pPr>
        <w:ind w:left="4320" w:hanging="360"/>
      </w:pPr>
      <w:rPr>
        <w:rFonts w:ascii="Wingdings" w:hAnsi="Wingdings" w:hint="default"/>
      </w:rPr>
    </w:lvl>
    <w:lvl w:ilvl="6" w:tplc="71A092B0">
      <w:start w:val="1"/>
      <w:numFmt w:val="bullet"/>
      <w:lvlText w:val=""/>
      <w:lvlJc w:val="left"/>
      <w:pPr>
        <w:ind w:left="5040" w:hanging="360"/>
      </w:pPr>
      <w:rPr>
        <w:rFonts w:ascii="Symbol" w:hAnsi="Symbol" w:hint="default"/>
      </w:rPr>
    </w:lvl>
    <w:lvl w:ilvl="7" w:tplc="0CDA50A6">
      <w:start w:val="1"/>
      <w:numFmt w:val="bullet"/>
      <w:lvlText w:val="o"/>
      <w:lvlJc w:val="left"/>
      <w:pPr>
        <w:ind w:left="5760" w:hanging="360"/>
      </w:pPr>
      <w:rPr>
        <w:rFonts w:ascii="Courier New" w:hAnsi="Courier New" w:hint="default"/>
      </w:rPr>
    </w:lvl>
    <w:lvl w:ilvl="8" w:tplc="6AA847DE">
      <w:start w:val="1"/>
      <w:numFmt w:val="bullet"/>
      <w:lvlText w:val=""/>
      <w:lvlJc w:val="left"/>
      <w:pPr>
        <w:ind w:left="6480" w:hanging="360"/>
      </w:pPr>
      <w:rPr>
        <w:rFonts w:ascii="Wingdings" w:hAnsi="Wingdings" w:hint="default"/>
      </w:rPr>
    </w:lvl>
  </w:abstractNum>
  <w:abstractNum w:abstractNumId="28" w15:restartNumberingAfterBreak="0">
    <w:nsid w:val="5FC54C69"/>
    <w:multiLevelType w:val="hybridMultilevel"/>
    <w:tmpl w:val="30D6E754"/>
    <w:lvl w:ilvl="0" w:tplc="23CEF864">
      <w:start w:val="1"/>
      <w:numFmt w:val="bullet"/>
      <w:lvlText w:val=""/>
      <w:lvlJc w:val="left"/>
      <w:pPr>
        <w:ind w:left="720" w:hanging="360"/>
      </w:pPr>
      <w:rPr>
        <w:rFonts w:ascii="Symbol" w:hAnsi="Symbol" w:hint="default"/>
      </w:rPr>
    </w:lvl>
    <w:lvl w:ilvl="1" w:tplc="C96837EA">
      <w:start w:val="1"/>
      <w:numFmt w:val="bullet"/>
      <w:lvlText w:val="o"/>
      <w:lvlJc w:val="left"/>
      <w:pPr>
        <w:ind w:left="1440" w:hanging="360"/>
      </w:pPr>
      <w:rPr>
        <w:rFonts w:ascii="Courier New" w:hAnsi="Courier New" w:hint="default"/>
      </w:rPr>
    </w:lvl>
    <w:lvl w:ilvl="2" w:tplc="80EC4F2E">
      <w:start w:val="1"/>
      <w:numFmt w:val="bullet"/>
      <w:lvlText w:val=""/>
      <w:lvlJc w:val="left"/>
      <w:pPr>
        <w:ind w:left="2160" w:hanging="360"/>
      </w:pPr>
      <w:rPr>
        <w:rFonts w:ascii="Wingdings" w:hAnsi="Wingdings" w:hint="default"/>
      </w:rPr>
    </w:lvl>
    <w:lvl w:ilvl="3" w:tplc="12E64308">
      <w:start w:val="1"/>
      <w:numFmt w:val="bullet"/>
      <w:lvlText w:val=""/>
      <w:lvlJc w:val="left"/>
      <w:pPr>
        <w:ind w:left="2880" w:hanging="360"/>
      </w:pPr>
      <w:rPr>
        <w:rFonts w:ascii="Symbol" w:hAnsi="Symbol" w:hint="default"/>
      </w:rPr>
    </w:lvl>
    <w:lvl w:ilvl="4" w:tplc="F9F2760E">
      <w:start w:val="1"/>
      <w:numFmt w:val="bullet"/>
      <w:lvlText w:val="o"/>
      <w:lvlJc w:val="left"/>
      <w:pPr>
        <w:ind w:left="3600" w:hanging="360"/>
      </w:pPr>
      <w:rPr>
        <w:rFonts w:ascii="Courier New" w:hAnsi="Courier New" w:hint="default"/>
      </w:rPr>
    </w:lvl>
    <w:lvl w:ilvl="5" w:tplc="64545D80">
      <w:start w:val="1"/>
      <w:numFmt w:val="bullet"/>
      <w:lvlText w:val=""/>
      <w:lvlJc w:val="left"/>
      <w:pPr>
        <w:ind w:left="4320" w:hanging="360"/>
      </w:pPr>
      <w:rPr>
        <w:rFonts w:ascii="Wingdings" w:hAnsi="Wingdings" w:hint="default"/>
      </w:rPr>
    </w:lvl>
    <w:lvl w:ilvl="6" w:tplc="740C5DD2">
      <w:start w:val="1"/>
      <w:numFmt w:val="bullet"/>
      <w:lvlText w:val=""/>
      <w:lvlJc w:val="left"/>
      <w:pPr>
        <w:ind w:left="5040" w:hanging="360"/>
      </w:pPr>
      <w:rPr>
        <w:rFonts w:ascii="Symbol" w:hAnsi="Symbol" w:hint="default"/>
      </w:rPr>
    </w:lvl>
    <w:lvl w:ilvl="7" w:tplc="A2F06F44">
      <w:start w:val="1"/>
      <w:numFmt w:val="bullet"/>
      <w:lvlText w:val="o"/>
      <w:lvlJc w:val="left"/>
      <w:pPr>
        <w:ind w:left="5760" w:hanging="360"/>
      </w:pPr>
      <w:rPr>
        <w:rFonts w:ascii="Courier New" w:hAnsi="Courier New" w:hint="default"/>
      </w:rPr>
    </w:lvl>
    <w:lvl w:ilvl="8" w:tplc="F9283308">
      <w:start w:val="1"/>
      <w:numFmt w:val="bullet"/>
      <w:lvlText w:val=""/>
      <w:lvlJc w:val="left"/>
      <w:pPr>
        <w:ind w:left="6480" w:hanging="360"/>
      </w:pPr>
      <w:rPr>
        <w:rFonts w:ascii="Wingdings" w:hAnsi="Wingdings" w:hint="default"/>
      </w:rPr>
    </w:lvl>
  </w:abstractNum>
  <w:abstractNum w:abstractNumId="29"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B374AB"/>
    <w:multiLevelType w:val="hybridMultilevel"/>
    <w:tmpl w:val="4B8A4F0E"/>
    <w:lvl w:ilvl="0" w:tplc="972E6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75538"/>
    <w:multiLevelType w:val="hybridMultilevel"/>
    <w:tmpl w:val="3B4C3A70"/>
    <w:lvl w:ilvl="0" w:tplc="56BA7686">
      <w:start w:val="1"/>
      <w:numFmt w:val="bullet"/>
      <w:lvlText w:val=""/>
      <w:lvlJc w:val="left"/>
      <w:pPr>
        <w:ind w:left="720" w:hanging="360"/>
      </w:pPr>
      <w:rPr>
        <w:rFonts w:ascii="Symbol" w:hAnsi="Symbol" w:hint="default"/>
      </w:rPr>
    </w:lvl>
    <w:lvl w:ilvl="1" w:tplc="8646ABE8">
      <w:start w:val="1"/>
      <w:numFmt w:val="bullet"/>
      <w:lvlText w:val="o"/>
      <w:lvlJc w:val="left"/>
      <w:pPr>
        <w:ind w:left="1440" w:hanging="360"/>
      </w:pPr>
      <w:rPr>
        <w:rFonts w:ascii="Courier New" w:hAnsi="Courier New" w:hint="default"/>
      </w:rPr>
    </w:lvl>
    <w:lvl w:ilvl="2" w:tplc="75BADE66">
      <w:start w:val="1"/>
      <w:numFmt w:val="bullet"/>
      <w:lvlText w:val=""/>
      <w:lvlJc w:val="left"/>
      <w:pPr>
        <w:ind w:left="2160" w:hanging="360"/>
      </w:pPr>
      <w:rPr>
        <w:rFonts w:ascii="Wingdings" w:hAnsi="Wingdings" w:hint="default"/>
      </w:rPr>
    </w:lvl>
    <w:lvl w:ilvl="3" w:tplc="AA3AECC8">
      <w:start w:val="1"/>
      <w:numFmt w:val="bullet"/>
      <w:lvlText w:val=""/>
      <w:lvlJc w:val="left"/>
      <w:pPr>
        <w:ind w:left="2880" w:hanging="360"/>
      </w:pPr>
      <w:rPr>
        <w:rFonts w:ascii="Symbol" w:hAnsi="Symbol" w:hint="default"/>
      </w:rPr>
    </w:lvl>
    <w:lvl w:ilvl="4" w:tplc="34B681A4">
      <w:start w:val="1"/>
      <w:numFmt w:val="bullet"/>
      <w:lvlText w:val="o"/>
      <w:lvlJc w:val="left"/>
      <w:pPr>
        <w:ind w:left="3600" w:hanging="360"/>
      </w:pPr>
      <w:rPr>
        <w:rFonts w:ascii="Courier New" w:hAnsi="Courier New" w:hint="default"/>
      </w:rPr>
    </w:lvl>
    <w:lvl w:ilvl="5" w:tplc="17043FDE">
      <w:start w:val="1"/>
      <w:numFmt w:val="bullet"/>
      <w:lvlText w:val=""/>
      <w:lvlJc w:val="left"/>
      <w:pPr>
        <w:ind w:left="4320" w:hanging="360"/>
      </w:pPr>
      <w:rPr>
        <w:rFonts w:ascii="Wingdings" w:hAnsi="Wingdings" w:hint="default"/>
      </w:rPr>
    </w:lvl>
    <w:lvl w:ilvl="6" w:tplc="9148E210">
      <w:start w:val="1"/>
      <w:numFmt w:val="bullet"/>
      <w:lvlText w:val=""/>
      <w:lvlJc w:val="left"/>
      <w:pPr>
        <w:ind w:left="5040" w:hanging="360"/>
      </w:pPr>
      <w:rPr>
        <w:rFonts w:ascii="Symbol" w:hAnsi="Symbol" w:hint="default"/>
      </w:rPr>
    </w:lvl>
    <w:lvl w:ilvl="7" w:tplc="0CFA1494">
      <w:start w:val="1"/>
      <w:numFmt w:val="bullet"/>
      <w:lvlText w:val="o"/>
      <w:lvlJc w:val="left"/>
      <w:pPr>
        <w:ind w:left="5760" w:hanging="360"/>
      </w:pPr>
      <w:rPr>
        <w:rFonts w:ascii="Courier New" w:hAnsi="Courier New" w:hint="default"/>
      </w:rPr>
    </w:lvl>
    <w:lvl w:ilvl="8" w:tplc="F36064A2">
      <w:start w:val="1"/>
      <w:numFmt w:val="bullet"/>
      <w:lvlText w:val=""/>
      <w:lvlJc w:val="left"/>
      <w:pPr>
        <w:ind w:left="6480" w:hanging="360"/>
      </w:pPr>
      <w:rPr>
        <w:rFonts w:ascii="Wingdings" w:hAnsi="Wingdings" w:hint="default"/>
      </w:rPr>
    </w:lvl>
  </w:abstractNum>
  <w:abstractNum w:abstractNumId="32" w15:restartNumberingAfterBreak="0">
    <w:nsid w:val="657B6AC8"/>
    <w:multiLevelType w:val="hybridMultilevel"/>
    <w:tmpl w:val="B81C7FFA"/>
    <w:lvl w:ilvl="0" w:tplc="1B2262E2">
      <w:start w:val="1"/>
      <w:numFmt w:val="bullet"/>
      <w:lvlText w:val=""/>
      <w:lvlJc w:val="left"/>
      <w:pPr>
        <w:ind w:left="720" w:hanging="360"/>
      </w:pPr>
      <w:rPr>
        <w:rFonts w:ascii="Symbol" w:hAnsi="Symbol" w:hint="default"/>
      </w:rPr>
    </w:lvl>
    <w:lvl w:ilvl="1" w:tplc="0F8E3D98">
      <w:start w:val="1"/>
      <w:numFmt w:val="bullet"/>
      <w:lvlText w:val="o"/>
      <w:lvlJc w:val="left"/>
      <w:pPr>
        <w:ind w:left="1440" w:hanging="360"/>
      </w:pPr>
      <w:rPr>
        <w:rFonts w:ascii="Courier New" w:hAnsi="Courier New" w:hint="default"/>
      </w:rPr>
    </w:lvl>
    <w:lvl w:ilvl="2" w:tplc="437C4930">
      <w:start w:val="1"/>
      <w:numFmt w:val="bullet"/>
      <w:lvlText w:val=""/>
      <w:lvlJc w:val="left"/>
      <w:pPr>
        <w:ind w:left="2160" w:hanging="360"/>
      </w:pPr>
      <w:rPr>
        <w:rFonts w:ascii="Wingdings" w:hAnsi="Wingdings" w:hint="default"/>
      </w:rPr>
    </w:lvl>
    <w:lvl w:ilvl="3" w:tplc="108667DC">
      <w:start w:val="1"/>
      <w:numFmt w:val="bullet"/>
      <w:lvlText w:val=""/>
      <w:lvlJc w:val="left"/>
      <w:pPr>
        <w:ind w:left="2880" w:hanging="360"/>
      </w:pPr>
      <w:rPr>
        <w:rFonts w:ascii="Symbol" w:hAnsi="Symbol" w:hint="default"/>
      </w:rPr>
    </w:lvl>
    <w:lvl w:ilvl="4" w:tplc="C4B4E6B4">
      <w:start w:val="1"/>
      <w:numFmt w:val="bullet"/>
      <w:lvlText w:val="o"/>
      <w:lvlJc w:val="left"/>
      <w:pPr>
        <w:ind w:left="3600" w:hanging="360"/>
      </w:pPr>
      <w:rPr>
        <w:rFonts w:ascii="Courier New" w:hAnsi="Courier New" w:hint="default"/>
      </w:rPr>
    </w:lvl>
    <w:lvl w:ilvl="5" w:tplc="09EE3CBA">
      <w:start w:val="1"/>
      <w:numFmt w:val="bullet"/>
      <w:lvlText w:val=""/>
      <w:lvlJc w:val="left"/>
      <w:pPr>
        <w:ind w:left="4320" w:hanging="360"/>
      </w:pPr>
      <w:rPr>
        <w:rFonts w:ascii="Wingdings" w:hAnsi="Wingdings" w:hint="default"/>
      </w:rPr>
    </w:lvl>
    <w:lvl w:ilvl="6" w:tplc="3474D656">
      <w:start w:val="1"/>
      <w:numFmt w:val="bullet"/>
      <w:lvlText w:val=""/>
      <w:lvlJc w:val="left"/>
      <w:pPr>
        <w:ind w:left="5040" w:hanging="360"/>
      </w:pPr>
      <w:rPr>
        <w:rFonts w:ascii="Symbol" w:hAnsi="Symbol" w:hint="default"/>
      </w:rPr>
    </w:lvl>
    <w:lvl w:ilvl="7" w:tplc="4F62BDDE">
      <w:start w:val="1"/>
      <w:numFmt w:val="bullet"/>
      <w:lvlText w:val="o"/>
      <w:lvlJc w:val="left"/>
      <w:pPr>
        <w:ind w:left="5760" w:hanging="360"/>
      </w:pPr>
      <w:rPr>
        <w:rFonts w:ascii="Courier New" w:hAnsi="Courier New" w:hint="default"/>
      </w:rPr>
    </w:lvl>
    <w:lvl w:ilvl="8" w:tplc="8264D9AC">
      <w:start w:val="1"/>
      <w:numFmt w:val="bullet"/>
      <w:lvlText w:val=""/>
      <w:lvlJc w:val="left"/>
      <w:pPr>
        <w:ind w:left="6480" w:hanging="360"/>
      </w:pPr>
      <w:rPr>
        <w:rFonts w:ascii="Wingdings" w:hAnsi="Wingdings" w:hint="default"/>
      </w:rPr>
    </w:lvl>
  </w:abstractNum>
  <w:abstractNum w:abstractNumId="33" w15:restartNumberingAfterBreak="0">
    <w:nsid w:val="6582044A"/>
    <w:multiLevelType w:val="hybridMultilevel"/>
    <w:tmpl w:val="8BA82D78"/>
    <w:lvl w:ilvl="0" w:tplc="AAA28B66">
      <w:start w:val="1"/>
      <w:numFmt w:val="bullet"/>
      <w:lvlText w:val=""/>
      <w:lvlJc w:val="left"/>
      <w:pPr>
        <w:ind w:left="720" w:hanging="360"/>
      </w:pPr>
      <w:rPr>
        <w:rFonts w:ascii="Symbol" w:hAnsi="Symbol" w:hint="default"/>
      </w:rPr>
    </w:lvl>
    <w:lvl w:ilvl="1" w:tplc="4CBC2CE4">
      <w:start w:val="1"/>
      <w:numFmt w:val="bullet"/>
      <w:lvlText w:val="o"/>
      <w:lvlJc w:val="left"/>
      <w:pPr>
        <w:ind w:left="1440" w:hanging="360"/>
      </w:pPr>
      <w:rPr>
        <w:rFonts w:ascii="Courier New" w:hAnsi="Courier New" w:hint="default"/>
      </w:rPr>
    </w:lvl>
    <w:lvl w:ilvl="2" w:tplc="70921F32">
      <w:start w:val="1"/>
      <w:numFmt w:val="bullet"/>
      <w:lvlText w:val=""/>
      <w:lvlJc w:val="left"/>
      <w:pPr>
        <w:ind w:left="2160" w:hanging="360"/>
      </w:pPr>
      <w:rPr>
        <w:rFonts w:ascii="Wingdings" w:hAnsi="Wingdings" w:hint="default"/>
      </w:rPr>
    </w:lvl>
    <w:lvl w:ilvl="3" w:tplc="426EC732">
      <w:start w:val="1"/>
      <w:numFmt w:val="bullet"/>
      <w:lvlText w:val=""/>
      <w:lvlJc w:val="left"/>
      <w:pPr>
        <w:ind w:left="2880" w:hanging="360"/>
      </w:pPr>
      <w:rPr>
        <w:rFonts w:ascii="Symbol" w:hAnsi="Symbol" w:hint="default"/>
      </w:rPr>
    </w:lvl>
    <w:lvl w:ilvl="4" w:tplc="6E9E079E">
      <w:start w:val="1"/>
      <w:numFmt w:val="bullet"/>
      <w:lvlText w:val="o"/>
      <w:lvlJc w:val="left"/>
      <w:pPr>
        <w:ind w:left="3600" w:hanging="360"/>
      </w:pPr>
      <w:rPr>
        <w:rFonts w:ascii="Courier New" w:hAnsi="Courier New" w:hint="default"/>
      </w:rPr>
    </w:lvl>
    <w:lvl w:ilvl="5" w:tplc="B8760B80">
      <w:start w:val="1"/>
      <w:numFmt w:val="bullet"/>
      <w:lvlText w:val=""/>
      <w:lvlJc w:val="left"/>
      <w:pPr>
        <w:ind w:left="4320" w:hanging="360"/>
      </w:pPr>
      <w:rPr>
        <w:rFonts w:ascii="Wingdings" w:hAnsi="Wingdings" w:hint="default"/>
      </w:rPr>
    </w:lvl>
    <w:lvl w:ilvl="6" w:tplc="91840AF4">
      <w:start w:val="1"/>
      <w:numFmt w:val="bullet"/>
      <w:lvlText w:val=""/>
      <w:lvlJc w:val="left"/>
      <w:pPr>
        <w:ind w:left="5040" w:hanging="360"/>
      </w:pPr>
      <w:rPr>
        <w:rFonts w:ascii="Symbol" w:hAnsi="Symbol" w:hint="default"/>
      </w:rPr>
    </w:lvl>
    <w:lvl w:ilvl="7" w:tplc="7E4EDF16">
      <w:start w:val="1"/>
      <w:numFmt w:val="bullet"/>
      <w:lvlText w:val="o"/>
      <w:lvlJc w:val="left"/>
      <w:pPr>
        <w:ind w:left="5760" w:hanging="360"/>
      </w:pPr>
      <w:rPr>
        <w:rFonts w:ascii="Courier New" w:hAnsi="Courier New" w:hint="default"/>
      </w:rPr>
    </w:lvl>
    <w:lvl w:ilvl="8" w:tplc="CFFED388">
      <w:start w:val="1"/>
      <w:numFmt w:val="bullet"/>
      <w:lvlText w:val=""/>
      <w:lvlJc w:val="left"/>
      <w:pPr>
        <w:ind w:left="6480" w:hanging="360"/>
      </w:pPr>
      <w:rPr>
        <w:rFonts w:ascii="Wingdings" w:hAnsi="Wingdings" w:hint="default"/>
      </w:rPr>
    </w:lvl>
  </w:abstractNum>
  <w:abstractNum w:abstractNumId="34" w15:restartNumberingAfterBreak="0">
    <w:nsid w:val="65C44BE8"/>
    <w:multiLevelType w:val="hybridMultilevel"/>
    <w:tmpl w:val="775216D4"/>
    <w:lvl w:ilvl="0" w:tplc="3DEAADA8">
      <w:start w:val="1"/>
      <w:numFmt w:val="bullet"/>
      <w:lvlText w:val=""/>
      <w:lvlJc w:val="left"/>
      <w:pPr>
        <w:ind w:left="720" w:hanging="360"/>
      </w:pPr>
      <w:rPr>
        <w:rFonts w:ascii="Symbol" w:hAnsi="Symbol" w:hint="default"/>
      </w:rPr>
    </w:lvl>
    <w:lvl w:ilvl="1" w:tplc="87F692C2">
      <w:start w:val="1"/>
      <w:numFmt w:val="bullet"/>
      <w:lvlText w:val="o"/>
      <w:lvlJc w:val="left"/>
      <w:pPr>
        <w:ind w:left="1440" w:hanging="360"/>
      </w:pPr>
      <w:rPr>
        <w:rFonts w:ascii="Courier New" w:hAnsi="Courier New" w:hint="default"/>
      </w:rPr>
    </w:lvl>
    <w:lvl w:ilvl="2" w:tplc="A7D4F332">
      <w:start w:val="1"/>
      <w:numFmt w:val="bullet"/>
      <w:lvlText w:val=""/>
      <w:lvlJc w:val="left"/>
      <w:pPr>
        <w:ind w:left="2160" w:hanging="360"/>
      </w:pPr>
      <w:rPr>
        <w:rFonts w:ascii="Wingdings" w:hAnsi="Wingdings" w:hint="default"/>
      </w:rPr>
    </w:lvl>
    <w:lvl w:ilvl="3" w:tplc="56CAD6F4">
      <w:start w:val="1"/>
      <w:numFmt w:val="bullet"/>
      <w:lvlText w:val=""/>
      <w:lvlJc w:val="left"/>
      <w:pPr>
        <w:ind w:left="2880" w:hanging="360"/>
      </w:pPr>
      <w:rPr>
        <w:rFonts w:ascii="Symbol" w:hAnsi="Symbol" w:hint="default"/>
      </w:rPr>
    </w:lvl>
    <w:lvl w:ilvl="4" w:tplc="D48C9D8A">
      <w:start w:val="1"/>
      <w:numFmt w:val="bullet"/>
      <w:lvlText w:val="o"/>
      <w:lvlJc w:val="left"/>
      <w:pPr>
        <w:ind w:left="3600" w:hanging="360"/>
      </w:pPr>
      <w:rPr>
        <w:rFonts w:ascii="Courier New" w:hAnsi="Courier New" w:hint="default"/>
      </w:rPr>
    </w:lvl>
    <w:lvl w:ilvl="5" w:tplc="2DF6918E">
      <w:start w:val="1"/>
      <w:numFmt w:val="bullet"/>
      <w:lvlText w:val=""/>
      <w:lvlJc w:val="left"/>
      <w:pPr>
        <w:ind w:left="4320" w:hanging="360"/>
      </w:pPr>
      <w:rPr>
        <w:rFonts w:ascii="Wingdings" w:hAnsi="Wingdings" w:hint="default"/>
      </w:rPr>
    </w:lvl>
    <w:lvl w:ilvl="6" w:tplc="79E24528">
      <w:start w:val="1"/>
      <w:numFmt w:val="bullet"/>
      <w:lvlText w:val=""/>
      <w:lvlJc w:val="left"/>
      <w:pPr>
        <w:ind w:left="5040" w:hanging="360"/>
      </w:pPr>
      <w:rPr>
        <w:rFonts w:ascii="Symbol" w:hAnsi="Symbol" w:hint="default"/>
      </w:rPr>
    </w:lvl>
    <w:lvl w:ilvl="7" w:tplc="7D3855DC">
      <w:start w:val="1"/>
      <w:numFmt w:val="bullet"/>
      <w:lvlText w:val="o"/>
      <w:lvlJc w:val="left"/>
      <w:pPr>
        <w:ind w:left="5760" w:hanging="360"/>
      </w:pPr>
      <w:rPr>
        <w:rFonts w:ascii="Courier New" w:hAnsi="Courier New" w:hint="default"/>
      </w:rPr>
    </w:lvl>
    <w:lvl w:ilvl="8" w:tplc="562684E4">
      <w:start w:val="1"/>
      <w:numFmt w:val="bullet"/>
      <w:lvlText w:val=""/>
      <w:lvlJc w:val="left"/>
      <w:pPr>
        <w:ind w:left="6480" w:hanging="360"/>
      </w:pPr>
      <w:rPr>
        <w:rFonts w:ascii="Wingdings" w:hAnsi="Wingdings" w:hint="default"/>
      </w:rPr>
    </w:lvl>
  </w:abstractNum>
  <w:abstractNum w:abstractNumId="35" w15:restartNumberingAfterBreak="0">
    <w:nsid w:val="6B03181D"/>
    <w:multiLevelType w:val="hybridMultilevel"/>
    <w:tmpl w:val="87B83B3E"/>
    <w:lvl w:ilvl="0" w:tplc="38D47804">
      <w:start w:val="1"/>
      <w:numFmt w:val="bullet"/>
      <w:lvlText w:val=""/>
      <w:lvlJc w:val="left"/>
      <w:pPr>
        <w:ind w:left="720" w:hanging="360"/>
      </w:pPr>
      <w:rPr>
        <w:rFonts w:ascii="Symbol" w:hAnsi="Symbol" w:hint="default"/>
      </w:rPr>
    </w:lvl>
    <w:lvl w:ilvl="1" w:tplc="B0F08D60">
      <w:start w:val="1"/>
      <w:numFmt w:val="bullet"/>
      <w:lvlText w:val="o"/>
      <w:lvlJc w:val="left"/>
      <w:pPr>
        <w:ind w:left="1440" w:hanging="360"/>
      </w:pPr>
      <w:rPr>
        <w:rFonts w:ascii="Courier New" w:hAnsi="Courier New" w:hint="default"/>
      </w:rPr>
    </w:lvl>
    <w:lvl w:ilvl="2" w:tplc="370ADF7E">
      <w:start w:val="1"/>
      <w:numFmt w:val="bullet"/>
      <w:lvlText w:val=""/>
      <w:lvlJc w:val="left"/>
      <w:pPr>
        <w:ind w:left="2160" w:hanging="360"/>
      </w:pPr>
      <w:rPr>
        <w:rFonts w:ascii="Wingdings" w:hAnsi="Wingdings" w:hint="default"/>
      </w:rPr>
    </w:lvl>
    <w:lvl w:ilvl="3" w:tplc="8154FE16">
      <w:start w:val="1"/>
      <w:numFmt w:val="bullet"/>
      <w:lvlText w:val=""/>
      <w:lvlJc w:val="left"/>
      <w:pPr>
        <w:ind w:left="2880" w:hanging="360"/>
      </w:pPr>
      <w:rPr>
        <w:rFonts w:ascii="Symbol" w:hAnsi="Symbol" w:hint="default"/>
      </w:rPr>
    </w:lvl>
    <w:lvl w:ilvl="4" w:tplc="159A30B2">
      <w:start w:val="1"/>
      <w:numFmt w:val="bullet"/>
      <w:lvlText w:val="o"/>
      <w:lvlJc w:val="left"/>
      <w:pPr>
        <w:ind w:left="3600" w:hanging="360"/>
      </w:pPr>
      <w:rPr>
        <w:rFonts w:ascii="Courier New" w:hAnsi="Courier New" w:hint="default"/>
      </w:rPr>
    </w:lvl>
    <w:lvl w:ilvl="5" w:tplc="7EA64612">
      <w:start w:val="1"/>
      <w:numFmt w:val="bullet"/>
      <w:lvlText w:val=""/>
      <w:lvlJc w:val="left"/>
      <w:pPr>
        <w:ind w:left="4320" w:hanging="360"/>
      </w:pPr>
      <w:rPr>
        <w:rFonts w:ascii="Wingdings" w:hAnsi="Wingdings" w:hint="default"/>
      </w:rPr>
    </w:lvl>
    <w:lvl w:ilvl="6" w:tplc="9F26DC64">
      <w:start w:val="1"/>
      <w:numFmt w:val="bullet"/>
      <w:lvlText w:val=""/>
      <w:lvlJc w:val="left"/>
      <w:pPr>
        <w:ind w:left="5040" w:hanging="360"/>
      </w:pPr>
      <w:rPr>
        <w:rFonts w:ascii="Symbol" w:hAnsi="Symbol" w:hint="default"/>
      </w:rPr>
    </w:lvl>
    <w:lvl w:ilvl="7" w:tplc="6466265A">
      <w:start w:val="1"/>
      <w:numFmt w:val="bullet"/>
      <w:lvlText w:val="o"/>
      <w:lvlJc w:val="left"/>
      <w:pPr>
        <w:ind w:left="5760" w:hanging="360"/>
      </w:pPr>
      <w:rPr>
        <w:rFonts w:ascii="Courier New" w:hAnsi="Courier New" w:hint="default"/>
      </w:rPr>
    </w:lvl>
    <w:lvl w:ilvl="8" w:tplc="C2386276">
      <w:start w:val="1"/>
      <w:numFmt w:val="bullet"/>
      <w:lvlText w:val=""/>
      <w:lvlJc w:val="left"/>
      <w:pPr>
        <w:ind w:left="6480" w:hanging="360"/>
      </w:pPr>
      <w:rPr>
        <w:rFonts w:ascii="Wingdings" w:hAnsi="Wingdings" w:hint="default"/>
      </w:rPr>
    </w:lvl>
  </w:abstractNum>
  <w:abstractNum w:abstractNumId="36" w15:restartNumberingAfterBreak="0">
    <w:nsid w:val="71A75F35"/>
    <w:multiLevelType w:val="hybridMultilevel"/>
    <w:tmpl w:val="9078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43A65"/>
    <w:multiLevelType w:val="hybridMultilevel"/>
    <w:tmpl w:val="C84A4D08"/>
    <w:lvl w:ilvl="0" w:tplc="972E6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8" w15:restartNumberingAfterBreak="0">
    <w:nsid w:val="76B84F6D"/>
    <w:multiLevelType w:val="hybridMultilevel"/>
    <w:tmpl w:val="9998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7050D"/>
    <w:multiLevelType w:val="hybridMultilevel"/>
    <w:tmpl w:val="EFF8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F2A48"/>
    <w:multiLevelType w:val="hybridMultilevel"/>
    <w:tmpl w:val="A9EC47F0"/>
    <w:lvl w:ilvl="0" w:tplc="583415F6">
      <w:start w:val="1"/>
      <w:numFmt w:val="bullet"/>
      <w:lvlText w:val=""/>
      <w:lvlJc w:val="left"/>
      <w:pPr>
        <w:ind w:left="720" w:hanging="360"/>
      </w:pPr>
      <w:rPr>
        <w:rFonts w:ascii="Symbol" w:hAnsi="Symbol" w:hint="default"/>
      </w:rPr>
    </w:lvl>
    <w:lvl w:ilvl="1" w:tplc="E79AC2BA">
      <w:start w:val="1"/>
      <w:numFmt w:val="bullet"/>
      <w:lvlText w:val="o"/>
      <w:lvlJc w:val="left"/>
      <w:pPr>
        <w:ind w:left="1440" w:hanging="360"/>
      </w:pPr>
      <w:rPr>
        <w:rFonts w:ascii="Courier New" w:hAnsi="Courier New" w:hint="default"/>
      </w:rPr>
    </w:lvl>
    <w:lvl w:ilvl="2" w:tplc="F258CA52">
      <w:start w:val="1"/>
      <w:numFmt w:val="bullet"/>
      <w:lvlText w:val=""/>
      <w:lvlJc w:val="left"/>
      <w:pPr>
        <w:ind w:left="2160" w:hanging="360"/>
      </w:pPr>
      <w:rPr>
        <w:rFonts w:ascii="Wingdings" w:hAnsi="Wingdings" w:hint="default"/>
      </w:rPr>
    </w:lvl>
    <w:lvl w:ilvl="3" w:tplc="582C225E">
      <w:start w:val="1"/>
      <w:numFmt w:val="bullet"/>
      <w:lvlText w:val=""/>
      <w:lvlJc w:val="left"/>
      <w:pPr>
        <w:ind w:left="2880" w:hanging="360"/>
      </w:pPr>
      <w:rPr>
        <w:rFonts w:ascii="Symbol" w:hAnsi="Symbol" w:hint="default"/>
      </w:rPr>
    </w:lvl>
    <w:lvl w:ilvl="4" w:tplc="CA222186">
      <w:start w:val="1"/>
      <w:numFmt w:val="bullet"/>
      <w:lvlText w:val="o"/>
      <w:lvlJc w:val="left"/>
      <w:pPr>
        <w:ind w:left="3600" w:hanging="360"/>
      </w:pPr>
      <w:rPr>
        <w:rFonts w:ascii="Courier New" w:hAnsi="Courier New" w:hint="default"/>
      </w:rPr>
    </w:lvl>
    <w:lvl w:ilvl="5" w:tplc="86E69440">
      <w:start w:val="1"/>
      <w:numFmt w:val="bullet"/>
      <w:lvlText w:val=""/>
      <w:lvlJc w:val="left"/>
      <w:pPr>
        <w:ind w:left="4320" w:hanging="360"/>
      </w:pPr>
      <w:rPr>
        <w:rFonts w:ascii="Wingdings" w:hAnsi="Wingdings" w:hint="default"/>
      </w:rPr>
    </w:lvl>
    <w:lvl w:ilvl="6" w:tplc="DFDEE630">
      <w:start w:val="1"/>
      <w:numFmt w:val="bullet"/>
      <w:lvlText w:val=""/>
      <w:lvlJc w:val="left"/>
      <w:pPr>
        <w:ind w:left="5040" w:hanging="360"/>
      </w:pPr>
      <w:rPr>
        <w:rFonts w:ascii="Symbol" w:hAnsi="Symbol" w:hint="default"/>
      </w:rPr>
    </w:lvl>
    <w:lvl w:ilvl="7" w:tplc="7C984A18">
      <w:start w:val="1"/>
      <w:numFmt w:val="bullet"/>
      <w:lvlText w:val="o"/>
      <w:lvlJc w:val="left"/>
      <w:pPr>
        <w:ind w:left="5760" w:hanging="360"/>
      </w:pPr>
      <w:rPr>
        <w:rFonts w:ascii="Courier New" w:hAnsi="Courier New" w:hint="default"/>
      </w:rPr>
    </w:lvl>
    <w:lvl w:ilvl="8" w:tplc="CD946240">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2"/>
  </w:num>
  <w:num w:numId="4">
    <w:abstractNumId w:val="12"/>
  </w:num>
  <w:num w:numId="5">
    <w:abstractNumId w:val="3"/>
  </w:num>
  <w:num w:numId="6">
    <w:abstractNumId w:val="35"/>
  </w:num>
  <w:num w:numId="7">
    <w:abstractNumId w:val="34"/>
  </w:num>
  <w:num w:numId="8">
    <w:abstractNumId w:val="28"/>
  </w:num>
  <w:num w:numId="9">
    <w:abstractNumId w:val="1"/>
  </w:num>
  <w:num w:numId="10">
    <w:abstractNumId w:val="5"/>
  </w:num>
  <w:num w:numId="11">
    <w:abstractNumId w:val="8"/>
  </w:num>
  <w:num w:numId="12">
    <w:abstractNumId w:val="26"/>
  </w:num>
  <w:num w:numId="13">
    <w:abstractNumId w:val="33"/>
  </w:num>
  <w:num w:numId="14">
    <w:abstractNumId w:val="25"/>
  </w:num>
  <w:num w:numId="15">
    <w:abstractNumId w:val="31"/>
  </w:num>
  <w:num w:numId="16">
    <w:abstractNumId w:val="40"/>
  </w:num>
  <w:num w:numId="17">
    <w:abstractNumId w:val="23"/>
  </w:num>
  <w:num w:numId="18">
    <w:abstractNumId w:val="7"/>
  </w:num>
  <w:num w:numId="19">
    <w:abstractNumId w:val="19"/>
  </w:num>
  <w:num w:numId="20">
    <w:abstractNumId w:val="13"/>
  </w:num>
  <w:num w:numId="21">
    <w:abstractNumId w:val="21"/>
  </w:num>
  <w:num w:numId="22">
    <w:abstractNumId w:val="9"/>
  </w:num>
  <w:num w:numId="23">
    <w:abstractNumId w:val="24"/>
  </w:num>
  <w:num w:numId="24">
    <w:abstractNumId w:val="6"/>
  </w:num>
  <w:num w:numId="25">
    <w:abstractNumId w:val="10"/>
  </w:num>
  <w:num w:numId="26">
    <w:abstractNumId w:val="11"/>
  </w:num>
  <w:num w:numId="27">
    <w:abstractNumId w:val="27"/>
  </w:num>
  <w:num w:numId="28">
    <w:abstractNumId w:val="0"/>
  </w:num>
  <w:num w:numId="29">
    <w:abstractNumId w:val="14"/>
  </w:num>
  <w:num w:numId="30">
    <w:abstractNumId w:val="29"/>
  </w:num>
  <w:num w:numId="31">
    <w:abstractNumId w:val="15"/>
  </w:num>
  <w:num w:numId="32">
    <w:abstractNumId w:val="20"/>
  </w:num>
  <w:num w:numId="33">
    <w:abstractNumId w:val="18"/>
  </w:num>
  <w:num w:numId="34">
    <w:abstractNumId w:val="2"/>
  </w:num>
  <w:num w:numId="35">
    <w:abstractNumId w:val="30"/>
  </w:num>
  <w:num w:numId="36">
    <w:abstractNumId w:val="17"/>
  </w:num>
  <w:num w:numId="37">
    <w:abstractNumId w:val="37"/>
  </w:num>
  <w:num w:numId="38">
    <w:abstractNumId w:val="39"/>
  </w:num>
  <w:num w:numId="39">
    <w:abstractNumId w:val="38"/>
  </w:num>
  <w:num w:numId="40">
    <w:abstractNumId w:val="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DE"/>
    <w:rsid w:val="00014A69"/>
    <w:rsid w:val="00021B88"/>
    <w:rsid w:val="00043B0C"/>
    <w:rsid w:val="00047F94"/>
    <w:rsid w:val="000535F6"/>
    <w:rsid w:val="00070B65"/>
    <w:rsid w:val="00072C3D"/>
    <w:rsid w:val="00082EF4"/>
    <w:rsid w:val="000A2E1C"/>
    <w:rsid w:val="000A340E"/>
    <w:rsid w:val="000B0FDB"/>
    <w:rsid w:val="000E52D0"/>
    <w:rsid w:val="000F16D7"/>
    <w:rsid w:val="000F298C"/>
    <w:rsid w:val="000F3D95"/>
    <w:rsid w:val="00112862"/>
    <w:rsid w:val="00126AD0"/>
    <w:rsid w:val="00153E6B"/>
    <w:rsid w:val="00172297"/>
    <w:rsid w:val="00186CA9"/>
    <w:rsid w:val="0019185F"/>
    <w:rsid w:val="001D0C5C"/>
    <w:rsid w:val="001E00B8"/>
    <w:rsid w:val="001E1350"/>
    <w:rsid w:val="001F038C"/>
    <w:rsid w:val="001F114E"/>
    <w:rsid w:val="001F6FC7"/>
    <w:rsid w:val="00203DB4"/>
    <w:rsid w:val="00224D37"/>
    <w:rsid w:val="00231BE6"/>
    <w:rsid w:val="00237B12"/>
    <w:rsid w:val="002407D8"/>
    <w:rsid w:val="00251242"/>
    <w:rsid w:val="00257CC1"/>
    <w:rsid w:val="002871D2"/>
    <w:rsid w:val="00287DC9"/>
    <w:rsid w:val="002A1935"/>
    <w:rsid w:val="002A6D16"/>
    <w:rsid w:val="002D2285"/>
    <w:rsid w:val="002D2B70"/>
    <w:rsid w:val="002D35E8"/>
    <w:rsid w:val="002D36EA"/>
    <w:rsid w:val="002E0533"/>
    <w:rsid w:val="002E72EF"/>
    <w:rsid w:val="00316416"/>
    <w:rsid w:val="0032280C"/>
    <w:rsid w:val="00332040"/>
    <w:rsid w:val="00344872"/>
    <w:rsid w:val="0035350D"/>
    <w:rsid w:val="00354596"/>
    <w:rsid w:val="00374F49"/>
    <w:rsid w:val="003A3ADE"/>
    <w:rsid w:val="003A48C2"/>
    <w:rsid w:val="003B33C0"/>
    <w:rsid w:val="003B5CB4"/>
    <w:rsid w:val="003C2C46"/>
    <w:rsid w:val="003D2F2F"/>
    <w:rsid w:val="003E03A3"/>
    <w:rsid w:val="003E06CF"/>
    <w:rsid w:val="003E7550"/>
    <w:rsid w:val="003F0246"/>
    <w:rsid w:val="004351E1"/>
    <w:rsid w:val="00440050"/>
    <w:rsid w:val="004500D9"/>
    <w:rsid w:val="004C0025"/>
    <w:rsid w:val="004C0EDE"/>
    <w:rsid w:val="004C7ED3"/>
    <w:rsid w:val="004D06D1"/>
    <w:rsid w:val="004E21E0"/>
    <w:rsid w:val="004F3EE9"/>
    <w:rsid w:val="004F4CB6"/>
    <w:rsid w:val="00501080"/>
    <w:rsid w:val="00501F7C"/>
    <w:rsid w:val="00512F8F"/>
    <w:rsid w:val="00513710"/>
    <w:rsid w:val="00526BAB"/>
    <w:rsid w:val="0055586B"/>
    <w:rsid w:val="0056140F"/>
    <w:rsid w:val="0057555B"/>
    <w:rsid w:val="00576D88"/>
    <w:rsid w:val="005D3CAB"/>
    <w:rsid w:val="00644D00"/>
    <w:rsid w:val="00646901"/>
    <w:rsid w:val="006516D7"/>
    <w:rsid w:val="00665677"/>
    <w:rsid w:val="00665FA0"/>
    <w:rsid w:val="00673436"/>
    <w:rsid w:val="006C7795"/>
    <w:rsid w:val="006D5A07"/>
    <w:rsid w:val="006E3910"/>
    <w:rsid w:val="006E4C0E"/>
    <w:rsid w:val="006F0FB3"/>
    <w:rsid w:val="006F1218"/>
    <w:rsid w:val="00707C27"/>
    <w:rsid w:val="00724C52"/>
    <w:rsid w:val="00765C92"/>
    <w:rsid w:val="0076665E"/>
    <w:rsid w:val="007721EB"/>
    <w:rsid w:val="00777D38"/>
    <w:rsid w:val="007A6EC0"/>
    <w:rsid w:val="007D5471"/>
    <w:rsid w:val="007D6352"/>
    <w:rsid w:val="00801DE7"/>
    <w:rsid w:val="0080322E"/>
    <w:rsid w:val="008136EC"/>
    <w:rsid w:val="00830616"/>
    <w:rsid w:val="0084577D"/>
    <w:rsid w:val="0085140C"/>
    <w:rsid w:val="0085163A"/>
    <w:rsid w:val="0085B06E"/>
    <w:rsid w:val="008703A2"/>
    <w:rsid w:val="008712CF"/>
    <w:rsid w:val="00880123"/>
    <w:rsid w:val="00880311"/>
    <w:rsid w:val="008909C7"/>
    <w:rsid w:val="008954EA"/>
    <w:rsid w:val="008A18A5"/>
    <w:rsid w:val="008BC07F"/>
    <w:rsid w:val="008C002D"/>
    <w:rsid w:val="008D0E89"/>
    <w:rsid w:val="008D7FAC"/>
    <w:rsid w:val="008E1AB2"/>
    <w:rsid w:val="008E6EB4"/>
    <w:rsid w:val="008E7DCD"/>
    <w:rsid w:val="00907886"/>
    <w:rsid w:val="00915455"/>
    <w:rsid w:val="0097554C"/>
    <w:rsid w:val="00982EC2"/>
    <w:rsid w:val="00997548"/>
    <w:rsid w:val="009A48AE"/>
    <w:rsid w:val="009C3F03"/>
    <w:rsid w:val="009D445D"/>
    <w:rsid w:val="009D5943"/>
    <w:rsid w:val="009E664C"/>
    <w:rsid w:val="009F2436"/>
    <w:rsid w:val="00A07365"/>
    <w:rsid w:val="00A1601A"/>
    <w:rsid w:val="00A16BB7"/>
    <w:rsid w:val="00A44764"/>
    <w:rsid w:val="00A4585C"/>
    <w:rsid w:val="00A45E78"/>
    <w:rsid w:val="00A464B2"/>
    <w:rsid w:val="00A5594C"/>
    <w:rsid w:val="00A61DA4"/>
    <w:rsid w:val="00A673E1"/>
    <w:rsid w:val="00A715E4"/>
    <w:rsid w:val="00AA0347"/>
    <w:rsid w:val="00AA6317"/>
    <w:rsid w:val="00AC05E1"/>
    <w:rsid w:val="00AC4983"/>
    <w:rsid w:val="00AE18F9"/>
    <w:rsid w:val="00B0583F"/>
    <w:rsid w:val="00B335A5"/>
    <w:rsid w:val="00B3720A"/>
    <w:rsid w:val="00B45188"/>
    <w:rsid w:val="00B45361"/>
    <w:rsid w:val="00B47A2C"/>
    <w:rsid w:val="00B57432"/>
    <w:rsid w:val="00B65E82"/>
    <w:rsid w:val="00B67D22"/>
    <w:rsid w:val="00B83570"/>
    <w:rsid w:val="00B90BC8"/>
    <w:rsid w:val="00B94E98"/>
    <w:rsid w:val="00BD05F6"/>
    <w:rsid w:val="00BE3571"/>
    <w:rsid w:val="00BF5FE0"/>
    <w:rsid w:val="00C10708"/>
    <w:rsid w:val="00C141F8"/>
    <w:rsid w:val="00C1422C"/>
    <w:rsid w:val="00C3099F"/>
    <w:rsid w:val="00C457DF"/>
    <w:rsid w:val="00C507D5"/>
    <w:rsid w:val="00C624B2"/>
    <w:rsid w:val="00C71595"/>
    <w:rsid w:val="00C763B8"/>
    <w:rsid w:val="00C82E69"/>
    <w:rsid w:val="00C87B94"/>
    <w:rsid w:val="00C907B4"/>
    <w:rsid w:val="00C912CB"/>
    <w:rsid w:val="00CB06AC"/>
    <w:rsid w:val="00CE0F26"/>
    <w:rsid w:val="00CE3432"/>
    <w:rsid w:val="00CE601D"/>
    <w:rsid w:val="00D10BD9"/>
    <w:rsid w:val="00D117F7"/>
    <w:rsid w:val="00D117F8"/>
    <w:rsid w:val="00D43207"/>
    <w:rsid w:val="00D501B9"/>
    <w:rsid w:val="00D7224C"/>
    <w:rsid w:val="00D81704"/>
    <w:rsid w:val="00D86634"/>
    <w:rsid w:val="00DD0B1C"/>
    <w:rsid w:val="00DD1C8C"/>
    <w:rsid w:val="00DD2D32"/>
    <w:rsid w:val="00DD3125"/>
    <w:rsid w:val="00E11F40"/>
    <w:rsid w:val="00E17DC0"/>
    <w:rsid w:val="00E262B6"/>
    <w:rsid w:val="00E32DAD"/>
    <w:rsid w:val="00E36EB8"/>
    <w:rsid w:val="00E456F2"/>
    <w:rsid w:val="00E46D7B"/>
    <w:rsid w:val="00E51FA3"/>
    <w:rsid w:val="00E52265"/>
    <w:rsid w:val="00E52991"/>
    <w:rsid w:val="00E66C87"/>
    <w:rsid w:val="00E748F5"/>
    <w:rsid w:val="00E77E73"/>
    <w:rsid w:val="00E79816"/>
    <w:rsid w:val="00E87B86"/>
    <w:rsid w:val="00E95529"/>
    <w:rsid w:val="00EA4735"/>
    <w:rsid w:val="00EB1BD9"/>
    <w:rsid w:val="00EB7F52"/>
    <w:rsid w:val="00EE7514"/>
    <w:rsid w:val="00EF0930"/>
    <w:rsid w:val="00EF101E"/>
    <w:rsid w:val="00EF3EB7"/>
    <w:rsid w:val="00F246FB"/>
    <w:rsid w:val="00F31778"/>
    <w:rsid w:val="00F3641B"/>
    <w:rsid w:val="00F500D9"/>
    <w:rsid w:val="00F558DE"/>
    <w:rsid w:val="00F617EC"/>
    <w:rsid w:val="00F76A8C"/>
    <w:rsid w:val="00F8472C"/>
    <w:rsid w:val="00F87119"/>
    <w:rsid w:val="00F87BFA"/>
    <w:rsid w:val="00F93A25"/>
    <w:rsid w:val="00F943E3"/>
    <w:rsid w:val="00F97C13"/>
    <w:rsid w:val="00FA1BC9"/>
    <w:rsid w:val="00FA69A5"/>
    <w:rsid w:val="00FA772F"/>
    <w:rsid w:val="00FF6DF6"/>
    <w:rsid w:val="01558C5B"/>
    <w:rsid w:val="01574BEC"/>
    <w:rsid w:val="0195DDF8"/>
    <w:rsid w:val="01D44681"/>
    <w:rsid w:val="0221C194"/>
    <w:rsid w:val="0244AC2F"/>
    <w:rsid w:val="025DC1A0"/>
    <w:rsid w:val="0260CD31"/>
    <w:rsid w:val="029160BF"/>
    <w:rsid w:val="029BE929"/>
    <w:rsid w:val="02CABC9F"/>
    <w:rsid w:val="02D004B8"/>
    <w:rsid w:val="02D8FE4C"/>
    <w:rsid w:val="02DFF9EF"/>
    <w:rsid w:val="02E9E3EB"/>
    <w:rsid w:val="03260A41"/>
    <w:rsid w:val="03282BD9"/>
    <w:rsid w:val="03472E3B"/>
    <w:rsid w:val="034F6842"/>
    <w:rsid w:val="03518F41"/>
    <w:rsid w:val="0367EA0D"/>
    <w:rsid w:val="03A77633"/>
    <w:rsid w:val="03C8C08D"/>
    <w:rsid w:val="0402CB04"/>
    <w:rsid w:val="043979D6"/>
    <w:rsid w:val="0478CF10"/>
    <w:rsid w:val="047F847F"/>
    <w:rsid w:val="04937956"/>
    <w:rsid w:val="04AE554D"/>
    <w:rsid w:val="04C31CC1"/>
    <w:rsid w:val="04F4F71D"/>
    <w:rsid w:val="054B7FD8"/>
    <w:rsid w:val="054F56B4"/>
    <w:rsid w:val="05690D59"/>
    <w:rsid w:val="0585DCEE"/>
    <w:rsid w:val="05942785"/>
    <w:rsid w:val="05EBA01E"/>
    <w:rsid w:val="0631BCCF"/>
    <w:rsid w:val="06719FB6"/>
    <w:rsid w:val="067B2F5B"/>
    <w:rsid w:val="06B04A4B"/>
    <w:rsid w:val="0709FB4C"/>
    <w:rsid w:val="071C9EB3"/>
    <w:rsid w:val="074B9DEB"/>
    <w:rsid w:val="07683760"/>
    <w:rsid w:val="076F8E7D"/>
    <w:rsid w:val="07ABDD4E"/>
    <w:rsid w:val="07BE5522"/>
    <w:rsid w:val="07C7BE06"/>
    <w:rsid w:val="07CD9A29"/>
    <w:rsid w:val="07DAF239"/>
    <w:rsid w:val="07DEC446"/>
    <w:rsid w:val="07E2F7E0"/>
    <w:rsid w:val="08051996"/>
    <w:rsid w:val="08183D1E"/>
    <w:rsid w:val="082748C9"/>
    <w:rsid w:val="08704EB4"/>
    <w:rsid w:val="0871BD50"/>
    <w:rsid w:val="0872D297"/>
    <w:rsid w:val="08818FC4"/>
    <w:rsid w:val="0887ACB3"/>
    <w:rsid w:val="08A2FFDD"/>
    <w:rsid w:val="08B663D4"/>
    <w:rsid w:val="08DA93E8"/>
    <w:rsid w:val="08E721D2"/>
    <w:rsid w:val="0900E72B"/>
    <w:rsid w:val="090BC966"/>
    <w:rsid w:val="0926F84C"/>
    <w:rsid w:val="092B2A3E"/>
    <w:rsid w:val="093A6CE7"/>
    <w:rsid w:val="094BEBFB"/>
    <w:rsid w:val="0982873A"/>
    <w:rsid w:val="098AA290"/>
    <w:rsid w:val="098FAB0A"/>
    <w:rsid w:val="09E96DB9"/>
    <w:rsid w:val="0A028490"/>
    <w:rsid w:val="0A0E2E7E"/>
    <w:rsid w:val="0A191679"/>
    <w:rsid w:val="0A3ED6B9"/>
    <w:rsid w:val="0A5BBF08"/>
    <w:rsid w:val="0A5CF5A2"/>
    <w:rsid w:val="0A6B452F"/>
    <w:rsid w:val="0A87FAC7"/>
    <w:rsid w:val="0AA10A43"/>
    <w:rsid w:val="0ADA5FB1"/>
    <w:rsid w:val="0AE502F1"/>
    <w:rsid w:val="0B005B9F"/>
    <w:rsid w:val="0B7D621E"/>
    <w:rsid w:val="0BABF95A"/>
    <w:rsid w:val="0C13C1F2"/>
    <w:rsid w:val="0C5EBCF5"/>
    <w:rsid w:val="0C67DB81"/>
    <w:rsid w:val="0C721963"/>
    <w:rsid w:val="0C7BB31D"/>
    <w:rsid w:val="0CB61DAB"/>
    <w:rsid w:val="0CBCBF2C"/>
    <w:rsid w:val="0CD8E3F0"/>
    <w:rsid w:val="0CF7A319"/>
    <w:rsid w:val="0CF874B5"/>
    <w:rsid w:val="0D14F695"/>
    <w:rsid w:val="0D41F93F"/>
    <w:rsid w:val="0D597E31"/>
    <w:rsid w:val="0D6DA1A3"/>
    <w:rsid w:val="0DD4ABF7"/>
    <w:rsid w:val="0DF30E8E"/>
    <w:rsid w:val="0E205DD3"/>
    <w:rsid w:val="0E44425E"/>
    <w:rsid w:val="0E72EA0F"/>
    <w:rsid w:val="0E9618B9"/>
    <w:rsid w:val="0EFF8EBA"/>
    <w:rsid w:val="0F0079E0"/>
    <w:rsid w:val="0F19ACCC"/>
    <w:rsid w:val="0F1C266D"/>
    <w:rsid w:val="0F232D60"/>
    <w:rsid w:val="0F23F5A2"/>
    <w:rsid w:val="0F7E2E11"/>
    <w:rsid w:val="0F80B78E"/>
    <w:rsid w:val="0FBFBFB4"/>
    <w:rsid w:val="0FE414AD"/>
    <w:rsid w:val="0FEA8E0F"/>
    <w:rsid w:val="10171B59"/>
    <w:rsid w:val="1041E43C"/>
    <w:rsid w:val="1049DB4B"/>
    <w:rsid w:val="1063B390"/>
    <w:rsid w:val="106857E7"/>
    <w:rsid w:val="1070D56F"/>
    <w:rsid w:val="10B585C0"/>
    <w:rsid w:val="10B95AEA"/>
    <w:rsid w:val="10F77E11"/>
    <w:rsid w:val="112CF1AA"/>
    <w:rsid w:val="112E4728"/>
    <w:rsid w:val="115CB372"/>
    <w:rsid w:val="11D73736"/>
    <w:rsid w:val="11E02281"/>
    <w:rsid w:val="1200861A"/>
    <w:rsid w:val="12085685"/>
    <w:rsid w:val="121B762D"/>
    <w:rsid w:val="122446E1"/>
    <w:rsid w:val="12398D40"/>
    <w:rsid w:val="124CA90A"/>
    <w:rsid w:val="1271C07C"/>
    <w:rsid w:val="12A3108E"/>
    <w:rsid w:val="12A79FEA"/>
    <w:rsid w:val="12B2A9ED"/>
    <w:rsid w:val="12E3BF26"/>
    <w:rsid w:val="135A1304"/>
    <w:rsid w:val="136EE3E3"/>
    <w:rsid w:val="1388BBAD"/>
    <w:rsid w:val="13AA55FF"/>
    <w:rsid w:val="13D566DB"/>
    <w:rsid w:val="13EF59E4"/>
    <w:rsid w:val="142FB34A"/>
    <w:rsid w:val="14307CFD"/>
    <w:rsid w:val="1441F0C4"/>
    <w:rsid w:val="144D0E3C"/>
    <w:rsid w:val="14593FA2"/>
    <w:rsid w:val="1489640C"/>
    <w:rsid w:val="148F03CF"/>
    <w:rsid w:val="14DB94F3"/>
    <w:rsid w:val="150FA8BC"/>
    <w:rsid w:val="153526C2"/>
    <w:rsid w:val="1551C2DC"/>
    <w:rsid w:val="155A1794"/>
    <w:rsid w:val="155AA5ED"/>
    <w:rsid w:val="1591E823"/>
    <w:rsid w:val="15A151EE"/>
    <w:rsid w:val="15A1D1E4"/>
    <w:rsid w:val="15ADF392"/>
    <w:rsid w:val="15D641BE"/>
    <w:rsid w:val="165A73B9"/>
    <w:rsid w:val="166DE24F"/>
    <w:rsid w:val="1680D962"/>
    <w:rsid w:val="16825823"/>
    <w:rsid w:val="169C0877"/>
    <w:rsid w:val="16E14F72"/>
    <w:rsid w:val="170D2EBD"/>
    <w:rsid w:val="177DAF0F"/>
    <w:rsid w:val="17890A6E"/>
    <w:rsid w:val="17CFE250"/>
    <w:rsid w:val="17D73465"/>
    <w:rsid w:val="18077A0E"/>
    <w:rsid w:val="1812AEA0"/>
    <w:rsid w:val="185D2E70"/>
    <w:rsid w:val="18726D0E"/>
    <w:rsid w:val="18A4AFD7"/>
    <w:rsid w:val="18A7C9CC"/>
    <w:rsid w:val="18B3FF7F"/>
    <w:rsid w:val="18F52235"/>
    <w:rsid w:val="194CC803"/>
    <w:rsid w:val="19757C40"/>
    <w:rsid w:val="19813155"/>
    <w:rsid w:val="199028B0"/>
    <w:rsid w:val="1A18C27B"/>
    <w:rsid w:val="1A75FFD4"/>
    <w:rsid w:val="1AB01795"/>
    <w:rsid w:val="1B27C319"/>
    <w:rsid w:val="1B97A2A6"/>
    <w:rsid w:val="1BBB3F8B"/>
    <w:rsid w:val="1C108BA0"/>
    <w:rsid w:val="1C114B22"/>
    <w:rsid w:val="1C2FAF35"/>
    <w:rsid w:val="1C934627"/>
    <w:rsid w:val="1CC79DA4"/>
    <w:rsid w:val="1CE0BD66"/>
    <w:rsid w:val="1CFBD56B"/>
    <w:rsid w:val="1D0508D0"/>
    <w:rsid w:val="1D6D2789"/>
    <w:rsid w:val="1DD629DC"/>
    <w:rsid w:val="1DD6721C"/>
    <w:rsid w:val="1E1225F6"/>
    <w:rsid w:val="1E174689"/>
    <w:rsid w:val="1E1EE244"/>
    <w:rsid w:val="1E30236C"/>
    <w:rsid w:val="1E380FEB"/>
    <w:rsid w:val="1EA342A2"/>
    <w:rsid w:val="1EB79FB1"/>
    <w:rsid w:val="1EE3C1F3"/>
    <w:rsid w:val="1EFF619D"/>
    <w:rsid w:val="1F734745"/>
    <w:rsid w:val="1F812803"/>
    <w:rsid w:val="1F86ED6C"/>
    <w:rsid w:val="1F9A2AE8"/>
    <w:rsid w:val="1FDC52F9"/>
    <w:rsid w:val="1FEA7E91"/>
    <w:rsid w:val="1FEEDB46"/>
    <w:rsid w:val="1FF7B2FF"/>
    <w:rsid w:val="1FFED0BA"/>
    <w:rsid w:val="2021CBEB"/>
    <w:rsid w:val="20627903"/>
    <w:rsid w:val="207D102A"/>
    <w:rsid w:val="209BF1AD"/>
    <w:rsid w:val="20A585E2"/>
    <w:rsid w:val="20AF8DC6"/>
    <w:rsid w:val="20C298D9"/>
    <w:rsid w:val="21165E1E"/>
    <w:rsid w:val="217766A6"/>
    <w:rsid w:val="21B5CC19"/>
    <w:rsid w:val="2219611F"/>
    <w:rsid w:val="2230A0EC"/>
    <w:rsid w:val="22356D3D"/>
    <w:rsid w:val="22AD322B"/>
    <w:rsid w:val="22D740E1"/>
    <w:rsid w:val="22DEFF76"/>
    <w:rsid w:val="22E82B85"/>
    <w:rsid w:val="22EF476C"/>
    <w:rsid w:val="2326F37E"/>
    <w:rsid w:val="233B512B"/>
    <w:rsid w:val="234D5DDE"/>
    <w:rsid w:val="238B5DE4"/>
    <w:rsid w:val="23CC8CE1"/>
    <w:rsid w:val="23CEF6AD"/>
    <w:rsid w:val="23D1BB5E"/>
    <w:rsid w:val="23D1F9AD"/>
    <w:rsid w:val="23DEDFD0"/>
    <w:rsid w:val="23E84478"/>
    <w:rsid w:val="243BDEFA"/>
    <w:rsid w:val="24489808"/>
    <w:rsid w:val="24AE1451"/>
    <w:rsid w:val="24CE1935"/>
    <w:rsid w:val="24F4E0DB"/>
    <w:rsid w:val="24FABC35"/>
    <w:rsid w:val="25AB52D7"/>
    <w:rsid w:val="25B72C60"/>
    <w:rsid w:val="25FE8B84"/>
    <w:rsid w:val="2622AADB"/>
    <w:rsid w:val="26253FD3"/>
    <w:rsid w:val="2652FA1E"/>
    <w:rsid w:val="2669B828"/>
    <w:rsid w:val="26873B39"/>
    <w:rsid w:val="26938D1B"/>
    <w:rsid w:val="26CD1008"/>
    <w:rsid w:val="26E5DE56"/>
    <w:rsid w:val="2737248A"/>
    <w:rsid w:val="27A0C446"/>
    <w:rsid w:val="27B12AC2"/>
    <w:rsid w:val="28080DC2"/>
    <w:rsid w:val="280F280D"/>
    <w:rsid w:val="285FD418"/>
    <w:rsid w:val="28A8DCA6"/>
    <w:rsid w:val="28B7B12F"/>
    <w:rsid w:val="28B89B28"/>
    <w:rsid w:val="28B90132"/>
    <w:rsid w:val="28DC1E7C"/>
    <w:rsid w:val="28EB34F4"/>
    <w:rsid w:val="290DA22C"/>
    <w:rsid w:val="2925BE19"/>
    <w:rsid w:val="293CEBD6"/>
    <w:rsid w:val="296338C0"/>
    <w:rsid w:val="29DADFF8"/>
    <w:rsid w:val="29F59D04"/>
    <w:rsid w:val="29F5E4A2"/>
    <w:rsid w:val="2A29D078"/>
    <w:rsid w:val="2A5C711B"/>
    <w:rsid w:val="2A5CFB50"/>
    <w:rsid w:val="2A7A0D37"/>
    <w:rsid w:val="2A931660"/>
    <w:rsid w:val="2AACCC29"/>
    <w:rsid w:val="2ABB483C"/>
    <w:rsid w:val="2B0096C6"/>
    <w:rsid w:val="2B0772CF"/>
    <w:rsid w:val="2B1A858A"/>
    <w:rsid w:val="2B3C72D1"/>
    <w:rsid w:val="2B7D94D2"/>
    <w:rsid w:val="2C01A0BB"/>
    <w:rsid w:val="2C44C260"/>
    <w:rsid w:val="2C791E6D"/>
    <w:rsid w:val="2C89950C"/>
    <w:rsid w:val="2CA3B486"/>
    <w:rsid w:val="2CAECD14"/>
    <w:rsid w:val="2CB81B6C"/>
    <w:rsid w:val="2D04E5C8"/>
    <w:rsid w:val="2D467717"/>
    <w:rsid w:val="2D4AA4A2"/>
    <w:rsid w:val="2D5EA01B"/>
    <w:rsid w:val="2D98D2D0"/>
    <w:rsid w:val="2DA6913F"/>
    <w:rsid w:val="2DE83C07"/>
    <w:rsid w:val="2E02255B"/>
    <w:rsid w:val="2E1A54DF"/>
    <w:rsid w:val="2F053B1C"/>
    <w:rsid w:val="2F339139"/>
    <w:rsid w:val="2F416918"/>
    <w:rsid w:val="2F4FCD42"/>
    <w:rsid w:val="2F74D63F"/>
    <w:rsid w:val="2F8A0FC6"/>
    <w:rsid w:val="2F8E26FC"/>
    <w:rsid w:val="2F9C6A6E"/>
    <w:rsid w:val="2FA48FD9"/>
    <w:rsid w:val="2FB584CF"/>
    <w:rsid w:val="2FD42664"/>
    <w:rsid w:val="3018CD99"/>
    <w:rsid w:val="302B1E50"/>
    <w:rsid w:val="3049EF63"/>
    <w:rsid w:val="304F469D"/>
    <w:rsid w:val="305799EC"/>
    <w:rsid w:val="3077EF76"/>
    <w:rsid w:val="30CA8444"/>
    <w:rsid w:val="30FBA057"/>
    <w:rsid w:val="31330BBF"/>
    <w:rsid w:val="31401533"/>
    <w:rsid w:val="31408EC9"/>
    <w:rsid w:val="317BD0EA"/>
    <w:rsid w:val="31AFC2B5"/>
    <w:rsid w:val="31BF21F4"/>
    <w:rsid w:val="31D1CDF4"/>
    <w:rsid w:val="31E53708"/>
    <w:rsid w:val="31E6D66E"/>
    <w:rsid w:val="32217CBA"/>
    <w:rsid w:val="3226E427"/>
    <w:rsid w:val="3230C3CA"/>
    <w:rsid w:val="32358CEA"/>
    <w:rsid w:val="325D85A4"/>
    <w:rsid w:val="3262B2A5"/>
    <w:rsid w:val="32948489"/>
    <w:rsid w:val="32B5B206"/>
    <w:rsid w:val="32C1799A"/>
    <w:rsid w:val="32F85758"/>
    <w:rsid w:val="32F94229"/>
    <w:rsid w:val="3342B048"/>
    <w:rsid w:val="3343D81B"/>
    <w:rsid w:val="3346F73F"/>
    <w:rsid w:val="3379E683"/>
    <w:rsid w:val="338D87D2"/>
    <w:rsid w:val="338FDE7D"/>
    <w:rsid w:val="3391E5C1"/>
    <w:rsid w:val="339E665F"/>
    <w:rsid w:val="33FCAA10"/>
    <w:rsid w:val="3409F4EB"/>
    <w:rsid w:val="341DB08D"/>
    <w:rsid w:val="3438E2CD"/>
    <w:rsid w:val="34475EB4"/>
    <w:rsid w:val="34AC8B55"/>
    <w:rsid w:val="34D7D571"/>
    <w:rsid w:val="34DADB3C"/>
    <w:rsid w:val="350D4DB2"/>
    <w:rsid w:val="351F85FA"/>
    <w:rsid w:val="353652E2"/>
    <w:rsid w:val="355F1C7A"/>
    <w:rsid w:val="35B7AB68"/>
    <w:rsid w:val="35DD282E"/>
    <w:rsid w:val="35EFAB9A"/>
    <w:rsid w:val="36000B0B"/>
    <w:rsid w:val="362091B0"/>
    <w:rsid w:val="36230FAF"/>
    <w:rsid w:val="365F67B9"/>
    <w:rsid w:val="36A21C50"/>
    <w:rsid w:val="36AAA96E"/>
    <w:rsid w:val="3744FA55"/>
    <w:rsid w:val="376BFE0D"/>
    <w:rsid w:val="377D55D0"/>
    <w:rsid w:val="37913E68"/>
    <w:rsid w:val="37A4747F"/>
    <w:rsid w:val="37A8A897"/>
    <w:rsid w:val="37AD8D97"/>
    <w:rsid w:val="37FA5DFA"/>
    <w:rsid w:val="3838C9C3"/>
    <w:rsid w:val="38662386"/>
    <w:rsid w:val="387415F9"/>
    <w:rsid w:val="3877B91B"/>
    <w:rsid w:val="38AB979C"/>
    <w:rsid w:val="38D02020"/>
    <w:rsid w:val="38D09D96"/>
    <w:rsid w:val="38E88DF0"/>
    <w:rsid w:val="38EA55BB"/>
    <w:rsid w:val="38F80195"/>
    <w:rsid w:val="391791E4"/>
    <w:rsid w:val="393FDA5C"/>
    <w:rsid w:val="39906DE6"/>
    <w:rsid w:val="39AE3E5D"/>
    <w:rsid w:val="39CAB35C"/>
    <w:rsid w:val="39CB2345"/>
    <w:rsid w:val="39FC6F2C"/>
    <w:rsid w:val="3A5B5EB6"/>
    <w:rsid w:val="3A71E94A"/>
    <w:rsid w:val="3AA50CE0"/>
    <w:rsid w:val="3AAD51C2"/>
    <w:rsid w:val="3ABFEC69"/>
    <w:rsid w:val="3AD005A2"/>
    <w:rsid w:val="3B05BCAD"/>
    <w:rsid w:val="3B182DA6"/>
    <w:rsid w:val="3B2754D0"/>
    <w:rsid w:val="3B670EFD"/>
    <w:rsid w:val="3B889F19"/>
    <w:rsid w:val="3BB4C3EB"/>
    <w:rsid w:val="3BC73DD5"/>
    <w:rsid w:val="3BD2482C"/>
    <w:rsid w:val="3BD65C7E"/>
    <w:rsid w:val="3C66D83C"/>
    <w:rsid w:val="3C70EFD6"/>
    <w:rsid w:val="3CB9A528"/>
    <w:rsid w:val="3CBE2D1C"/>
    <w:rsid w:val="3CE82FC6"/>
    <w:rsid w:val="3CF14509"/>
    <w:rsid w:val="3CF579AC"/>
    <w:rsid w:val="3CFF8F15"/>
    <w:rsid w:val="3D1DD8CC"/>
    <w:rsid w:val="3D293813"/>
    <w:rsid w:val="3D5CBF24"/>
    <w:rsid w:val="3D9E9A87"/>
    <w:rsid w:val="3E4EB2D6"/>
    <w:rsid w:val="3EDB9C19"/>
    <w:rsid w:val="3EDEBD87"/>
    <w:rsid w:val="3F055752"/>
    <w:rsid w:val="3FDADAD2"/>
    <w:rsid w:val="400E2FCC"/>
    <w:rsid w:val="40263DCF"/>
    <w:rsid w:val="4030403B"/>
    <w:rsid w:val="404A5AA8"/>
    <w:rsid w:val="4072A522"/>
    <w:rsid w:val="40A3D455"/>
    <w:rsid w:val="40B3A46B"/>
    <w:rsid w:val="40B4ABC1"/>
    <w:rsid w:val="40D34D99"/>
    <w:rsid w:val="4108B1EF"/>
    <w:rsid w:val="41410D08"/>
    <w:rsid w:val="4170178B"/>
    <w:rsid w:val="417D3980"/>
    <w:rsid w:val="41874BC6"/>
    <w:rsid w:val="419D0172"/>
    <w:rsid w:val="41A8D206"/>
    <w:rsid w:val="41D934A8"/>
    <w:rsid w:val="4239CF61"/>
    <w:rsid w:val="424C03C2"/>
    <w:rsid w:val="4251AD71"/>
    <w:rsid w:val="427D1963"/>
    <w:rsid w:val="42891168"/>
    <w:rsid w:val="42A09D0B"/>
    <w:rsid w:val="42C73EDF"/>
    <w:rsid w:val="42C95A14"/>
    <w:rsid w:val="42CE62E5"/>
    <w:rsid w:val="42D363EC"/>
    <w:rsid w:val="42E1CF59"/>
    <w:rsid w:val="42EA6121"/>
    <w:rsid w:val="42EF41C1"/>
    <w:rsid w:val="430A7B36"/>
    <w:rsid w:val="433BCCA8"/>
    <w:rsid w:val="437E334B"/>
    <w:rsid w:val="437F6D88"/>
    <w:rsid w:val="43C1EB10"/>
    <w:rsid w:val="440E48DD"/>
    <w:rsid w:val="4428A5ED"/>
    <w:rsid w:val="444C1A74"/>
    <w:rsid w:val="4467BD7C"/>
    <w:rsid w:val="446B7349"/>
    <w:rsid w:val="44857D45"/>
    <w:rsid w:val="449FD82F"/>
    <w:rsid w:val="44B48E67"/>
    <w:rsid w:val="44CC48FA"/>
    <w:rsid w:val="44D6746D"/>
    <w:rsid w:val="45214CE5"/>
    <w:rsid w:val="456AEC6D"/>
    <w:rsid w:val="457F7E5B"/>
    <w:rsid w:val="458D3E11"/>
    <w:rsid w:val="46036A95"/>
    <w:rsid w:val="4629AF03"/>
    <w:rsid w:val="465A4717"/>
    <w:rsid w:val="466AB9EC"/>
    <w:rsid w:val="46CC28AE"/>
    <w:rsid w:val="46EDA8BA"/>
    <w:rsid w:val="473FA1A5"/>
    <w:rsid w:val="4745B88D"/>
    <w:rsid w:val="474C36D9"/>
    <w:rsid w:val="47C82198"/>
    <w:rsid w:val="47E3E56C"/>
    <w:rsid w:val="482D0449"/>
    <w:rsid w:val="484E7D14"/>
    <w:rsid w:val="484F6B27"/>
    <w:rsid w:val="4859B65C"/>
    <w:rsid w:val="4889DE78"/>
    <w:rsid w:val="48BBD51E"/>
    <w:rsid w:val="48CDE7BA"/>
    <w:rsid w:val="48FA70BE"/>
    <w:rsid w:val="48FD6A17"/>
    <w:rsid w:val="49179AF5"/>
    <w:rsid w:val="491F3A4B"/>
    <w:rsid w:val="4924922F"/>
    <w:rsid w:val="492A6502"/>
    <w:rsid w:val="49363753"/>
    <w:rsid w:val="49501B69"/>
    <w:rsid w:val="497194F8"/>
    <w:rsid w:val="49BD5ACA"/>
    <w:rsid w:val="49CA86E7"/>
    <w:rsid w:val="49CBB214"/>
    <w:rsid w:val="49D1DD67"/>
    <w:rsid w:val="4A232B37"/>
    <w:rsid w:val="4A25608A"/>
    <w:rsid w:val="4A7D4AF7"/>
    <w:rsid w:val="4A83BAB7"/>
    <w:rsid w:val="4A86D6C8"/>
    <w:rsid w:val="4B2BFC99"/>
    <w:rsid w:val="4B4FEAB4"/>
    <w:rsid w:val="4B51714B"/>
    <w:rsid w:val="4B9C23C0"/>
    <w:rsid w:val="4BC7B2D9"/>
    <w:rsid w:val="4BCC4129"/>
    <w:rsid w:val="4C18AF1C"/>
    <w:rsid w:val="4C25C4B2"/>
    <w:rsid w:val="4C8E809D"/>
    <w:rsid w:val="4C958317"/>
    <w:rsid w:val="4CA46582"/>
    <w:rsid w:val="4CE142F1"/>
    <w:rsid w:val="4D1B260E"/>
    <w:rsid w:val="4D2F3A39"/>
    <w:rsid w:val="4D40D23E"/>
    <w:rsid w:val="4D4C9813"/>
    <w:rsid w:val="4D582374"/>
    <w:rsid w:val="4D63C019"/>
    <w:rsid w:val="4D6A83B2"/>
    <w:rsid w:val="4D75976E"/>
    <w:rsid w:val="4D78F125"/>
    <w:rsid w:val="4D7CF8B8"/>
    <w:rsid w:val="4D7DFF84"/>
    <w:rsid w:val="4DAED987"/>
    <w:rsid w:val="4DF10D9F"/>
    <w:rsid w:val="4E004584"/>
    <w:rsid w:val="4E253ECB"/>
    <w:rsid w:val="4E4302A6"/>
    <w:rsid w:val="4E8C75D0"/>
    <w:rsid w:val="4E9EF26A"/>
    <w:rsid w:val="4EA65056"/>
    <w:rsid w:val="4F22E61D"/>
    <w:rsid w:val="4F2FBD0F"/>
    <w:rsid w:val="4F4CBFF1"/>
    <w:rsid w:val="4F6F339D"/>
    <w:rsid w:val="4F771312"/>
    <w:rsid w:val="4F7C9A42"/>
    <w:rsid w:val="4FC34B67"/>
    <w:rsid w:val="4FCF1A9B"/>
    <w:rsid w:val="4FEE63F5"/>
    <w:rsid w:val="505E168F"/>
    <w:rsid w:val="505FE825"/>
    <w:rsid w:val="50733F11"/>
    <w:rsid w:val="508721DC"/>
    <w:rsid w:val="5093E98D"/>
    <w:rsid w:val="5119947B"/>
    <w:rsid w:val="51199735"/>
    <w:rsid w:val="5182E9DB"/>
    <w:rsid w:val="5188F2BB"/>
    <w:rsid w:val="519B5448"/>
    <w:rsid w:val="51A035A8"/>
    <w:rsid w:val="51AB5459"/>
    <w:rsid w:val="51B4808E"/>
    <w:rsid w:val="51CAFE15"/>
    <w:rsid w:val="51F8D744"/>
    <w:rsid w:val="522DAFE8"/>
    <w:rsid w:val="524CA3A9"/>
    <w:rsid w:val="526AB8A1"/>
    <w:rsid w:val="526FCD7A"/>
    <w:rsid w:val="52846123"/>
    <w:rsid w:val="52A61CC1"/>
    <w:rsid w:val="52BA65A0"/>
    <w:rsid w:val="53022944"/>
    <w:rsid w:val="532FC7C4"/>
    <w:rsid w:val="533A78D0"/>
    <w:rsid w:val="53850B4D"/>
    <w:rsid w:val="539574E9"/>
    <w:rsid w:val="53BB3195"/>
    <w:rsid w:val="5462C606"/>
    <w:rsid w:val="5471216D"/>
    <w:rsid w:val="54830E04"/>
    <w:rsid w:val="54C05FB9"/>
    <w:rsid w:val="54DE345A"/>
    <w:rsid w:val="54FE5C54"/>
    <w:rsid w:val="55156D13"/>
    <w:rsid w:val="553CC924"/>
    <w:rsid w:val="554570A4"/>
    <w:rsid w:val="556C9ED2"/>
    <w:rsid w:val="556F4D3C"/>
    <w:rsid w:val="557C7FA1"/>
    <w:rsid w:val="559275C9"/>
    <w:rsid w:val="56137F2B"/>
    <w:rsid w:val="56197AAA"/>
    <w:rsid w:val="561ACC60"/>
    <w:rsid w:val="5635DC10"/>
    <w:rsid w:val="5652EE54"/>
    <w:rsid w:val="565830E1"/>
    <w:rsid w:val="5674B7F7"/>
    <w:rsid w:val="567DEAB4"/>
    <w:rsid w:val="56947C33"/>
    <w:rsid w:val="569B2F92"/>
    <w:rsid w:val="56A92110"/>
    <w:rsid w:val="56D1D625"/>
    <w:rsid w:val="57213CFB"/>
    <w:rsid w:val="572998AD"/>
    <w:rsid w:val="573973E2"/>
    <w:rsid w:val="5768DB47"/>
    <w:rsid w:val="5772FBE4"/>
    <w:rsid w:val="577DFB4F"/>
    <w:rsid w:val="578ED4FC"/>
    <w:rsid w:val="57F6640B"/>
    <w:rsid w:val="58006725"/>
    <w:rsid w:val="58785DC9"/>
    <w:rsid w:val="58856969"/>
    <w:rsid w:val="5894921C"/>
    <w:rsid w:val="5896CFD6"/>
    <w:rsid w:val="589DA531"/>
    <w:rsid w:val="58C9C34D"/>
    <w:rsid w:val="58F848EC"/>
    <w:rsid w:val="59538D28"/>
    <w:rsid w:val="596FDABF"/>
    <w:rsid w:val="59846E30"/>
    <w:rsid w:val="598B7E3F"/>
    <w:rsid w:val="59D570DA"/>
    <w:rsid w:val="59D882D9"/>
    <w:rsid w:val="59E85F57"/>
    <w:rsid w:val="5A5213F0"/>
    <w:rsid w:val="5A644BF2"/>
    <w:rsid w:val="5A9822D5"/>
    <w:rsid w:val="5AA6BC8D"/>
    <w:rsid w:val="5AB774C5"/>
    <w:rsid w:val="5AC107BE"/>
    <w:rsid w:val="5AEB101D"/>
    <w:rsid w:val="5B52DE0A"/>
    <w:rsid w:val="5B7A939C"/>
    <w:rsid w:val="5BA20D56"/>
    <w:rsid w:val="5BB1A5E1"/>
    <w:rsid w:val="5C0CC227"/>
    <w:rsid w:val="5C2B66FC"/>
    <w:rsid w:val="5C5BC5D5"/>
    <w:rsid w:val="5CBE316B"/>
    <w:rsid w:val="5CC8AA8E"/>
    <w:rsid w:val="5CEC4D94"/>
    <w:rsid w:val="5D5AAFDF"/>
    <w:rsid w:val="5D605E72"/>
    <w:rsid w:val="5DBCEE2B"/>
    <w:rsid w:val="5DE7ECDB"/>
    <w:rsid w:val="5E57736B"/>
    <w:rsid w:val="5E5CCF9B"/>
    <w:rsid w:val="5E5D87C5"/>
    <w:rsid w:val="5E607ECA"/>
    <w:rsid w:val="5E77D43E"/>
    <w:rsid w:val="5EBCC7EB"/>
    <w:rsid w:val="5F09B407"/>
    <w:rsid w:val="5F14E9BC"/>
    <w:rsid w:val="5F294578"/>
    <w:rsid w:val="5F4CDF0E"/>
    <w:rsid w:val="5F77AD8A"/>
    <w:rsid w:val="5FF363B3"/>
    <w:rsid w:val="6008AFEF"/>
    <w:rsid w:val="6019D679"/>
    <w:rsid w:val="606D69F8"/>
    <w:rsid w:val="6075017F"/>
    <w:rsid w:val="60B2688A"/>
    <w:rsid w:val="60BDB480"/>
    <w:rsid w:val="61103C07"/>
    <w:rsid w:val="615C2525"/>
    <w:rsid w:val="6167B60F"/>
    <w:rsid w:val="617D0C0F"/>
    <w:rsid w:val="624C556D"/>
    <w:rsid w:val="627635FB"/>
    <w:rsid w:val="627B1CAE"/>
    <w:rsid w:val="629DF6BD"/>
    <w:rsid w:val="6310C696"/>
    <w:rsid w:val="6336196A"/>
    <w:rsid w:val="6377EE90"/>
    <w:rsid w:val="6381797C"/>
    <w:rsid w:val="63B764C3"/>
    <w:rsid w:val="63C06B35"/>
    <w:rsid w:val="63C80CE5"/>
    <w:rsid w:val="6414129E"/>
    <w:rsid w:val="646316B6"/>
    <w:rsid w:val="6465257B"/>
    <w:rsid w:val="646C92FE"/>
    <w:rsid w:val="6472EF08"/>
    <w:rsid w:val="64A6A165"/>
    <w:rsid w:val="64C1B9F0"/>
    <w:rsid w:val="64E35D19"/>
    <w:rsid w:val="65039FA7"/>
    <w:rsid w:val="6503D3A6"/>
    <w:rsid w:val="651080D2"/>
    <w:rsid w:val="65161B82"/>
    <w:rsid w:val="654478BB"/>
    <w:rsid w:val="6576B20C"/>
    <w:rsid w:val="65AA1FEB"/>
    <w:rsid w:val="65C50A4E"/>
    <w:rsid w:val="65DCCFAE"/>
    <w:rsid w:val="66082A6F"/>
    <w:rsid w:val="664CEB0F"/>
    <w:rsid w:val="665D234C"/>
    <w:rsid w:val="665ED0DB"/>
    <w:rsid w:val="66C692D8"/>
    <w:rsid w:val="66EBE714"/>
    <w:rsid w:val="66FE4A1C"/>
    <w:rsid w:val="670288EB"/>
    <w:rsid w:val="6702ABF8"/>
    <w:rsid w:val="673B2AA7"/>
    <w:rsid w:val="67B54D60"/>
    <w:rsid w:val="67E4DB58"/>
    <w:rsid w:val="68013126"/>
    <w:rsid w:val="68045357"/>
    <w:rsid w:val="68125676"/>
    <w:rsid w:val="68702040"/>
    <w:rsid w:val="689D2EC8"/>
    <w:rsid w:val="68F08659"/>
    <w:rsid w:val="690CC013"/>
    <w:rsid w:val="69182F59"/>
    <w:rsid w:val="691DD167"/>
    <w:rsid w:val="6922CAE1"/>
    <w:rsid w:val="69235C44"/>
    <w:rsid w:val="6951ACD4"/>
    <w:rsid w:val="697EAECF"/>
    <w:rsid w:val="699CAE6C"/>
    <w:rsid w:val="69D9B69B"/>
    <w:rsid w:val="6A35D37B"/>
    <w:rsid w:val="6A65EFD6"/>
    <w:rsid w:val="6A8B756A"/>
    <w:rsid w:val="6A964B96"/>
    <w:rsid w:val="6A9F3707"/>
    <w:rsid w:val="6AE025FD"/>
    <w:rsid w:val="6B221D58"/>
    <w:rsid w:val="6B4AE820"/>
    <w:rsid w:val="6B76F652"/>
    <w:rsid w:val="6B8799D8"/>
    <w:rsid w:val="6B94BF10"/>
    <w:rsid w:val="6BBB9D87"/>
    <w:rsid w:val="6C0AB95F"/>
    <w:rsid w:val="6C24D2D0"/>
    <w:rsid w:val="6C3CBE52"/>
    <w:rsid w:val="6C69E904"/>
    <w:rsid w:val="6C70BF59"/>
    <w:rsid w:val="6C736FFD"/>
    <w:rsid w:val="6C7B7DD1"/>
    <w:rsid w:val="6C928B40"/>
    <w:rsid w:val="6CA24BFB"/>
    <w:rsid w:val="6CA2BD8A"/>
    <w:rsid w:val="6CAEE4C2"/>
    <w:rsid w:val="6CDCBB16"/>
    <w:rsid w:val="6D040F4C"/>
    <w:rsid w:val="6D048615"/>
    <w:rsid w:val="6D0545E8"/>
    <w:rsid w:val="6D0EF374"/>
    <w:rsid w:val="6D127934"/>
    <w:rsid w:val="6D26E121"/>
    <w:rsid w:val="6D3E32E0"/>
    <w:rsid w:val="6D4A8CC3"/>
    <w:rsid w:val="6D54C493"/>
    <w:rsid w:val="6D5DB4D0"/>
    <w:rsid w:val="6D6DFAE3"/>
    <w:rsid w:val="6D6DFD93"/>
    <w:rsid w:val="6D788B49"/>
    <w:rsid w:val="6D930FB3"/>
    <w:rsid w:val="6D9C588E"/>
    <w:rsid w:val="6DACDCBF"/>
    <w:rsid w:val="6DC7735E"/>
    <w:rsid w:val="6DE8D7BD"/>
    <w:rsid w:val="6DF50BB0"/>
    <w:rsid w:val="6E3B14A6"/>
    <w:rsid w:val="6E65581F"/>
    <w:rsid w:val="6E9D6322"/>
    <w:rsid w:val="6E9DF935"/>
    <w:rsid w:val="6EB75A2A"/>
    <w:rsid w:val="6EBE7BBD"/>
    <w:rsid w:val="6EC0D70A"/>
    <w:rsid w:val="6EFBBB1B"/>
    <w:rsid w:val="6F53B6A0"/>
    <w:rsid w:val="6F5EAD00"/>
    <w:rsid w:val="6F686426"/>
    <w:rsid w:val="6F70506E"/>
    <w:rsid w:val="6FAAB37E"/>
    <w:rsid w:val="6FACC445"/>
    <w:rsid w:val="6FAE9D76"/>
    <w:rsid w:val="6FB53BCA"/>
    <w:rsid w:val="6FC1D24A"/>
    <w:rsid w:val="6FFEE925"/>
    <w:rsid w:val="700DC444"/>
    <w:rsid w:val="70B65A04"/>
    <w:rsid w:val="70CAB7A9"/>
    <w:rsid w:val="70CFF57A"/>
    <w:rsid w:val="71010043"/>
    <w:rsid w:val="71207509"/>
    <w:rsid w:val="712188D3"/>
    <w:rsid w:val="7153B8CA"/>
    <w:rsid w:val="715F43F0"/>
    <w:rsid w:val="71810580"/>
    <w:rsid w:val="718289AA"/>
    <w:rsid w:val="7186DD6A"/>
    <w:rsid w:val="7188D2F8"/>
    <w:rsid w:val="71A4E787"/>
    <w:rsid w:val="71AE7A82"/>
    <w:rsid w:val="71C89085"/>
    <w:rsid w:val="71E0BB54"/>
    <w:rsid w:val="71F05036"/>
    <w:rsid w:val="726FE0D5"/>
    <w:rsid w:val="729FA5C1"/>
    <w:rsid w:val="72BEA730"/>
    <w:rsid w:val="731A3460"/>
    <w:rsid w:val="7320E346"/>
    <w:rsid w:val="73311E52"/>
    <w:rsid w:val="7334979A"/>
    <w:rsid w:val="733E2DED"/>
    <w:rsid w:val="737E73F1"/>
    <w:rsid w:val="73936D70"/>
    <w:rsid w:val="73A1FD67"/>
    <w:rsid w:val="73A6CC11"/>
    <w:rsid w:val="73B4523B"/>
    <w:rsid w:val="73B9D4E9"/>
    <w:rsid w:val="73D642CF"/>
    <w:rsid w:val="740E25F6"/>
    <w:rsid w:val="743BBE58"/>
    <w:rsid w:val="74761C98"/>
    <w:rsid w:val="7489EBD0"/>
    <w:rsid w:val="74E143AD"/>
    <w:rsid w:val="74E9808C"/>
    <w:rsid w:val="7546D19C"/>
    <w:rsid w:val="7567B5A7"/>
    <w:rsid w:val="759CC655"/>
    <w:rsid w:val="75A228DF"/>
    <w:rsid w:val="75A7E4E1"/>
    <w:rsid w:val="75C13970"/>
    <w:rsid w:val="75C6279E"/>
    <w:rsid w:val="75EBCB64"/>
    <w:rsid w:val="762EF8A8"/>
    <w:rsid w:val="7632A022"/>
    <w:rsid w:val="764D952F"/>
    <w:rsid w:val="76796D39"/>
    <w:rsid w:val="767AECC0"/>
    <w:rsid w:val="76B2C2B6"/>
    <w:rsid w:val="77188E50"/>
    <w:rsid w:val="773857EA"/>
    <w:rsid w:val="7779790D"/>
    <w:rsid w:val="77969A7C"/>
    <w:rsid w:val="779844DD"/>
    <w:rsid w:val="77B95926"/>
    <w:rsid w:val="77EF9D97"/>
    <w:rsid w:val="77FA8D52"/>
    <w:rsid w:val="781433E6"/>
    <w:rsid w:val="7822817A"/>
    <w:rsid w:val="78515244"/>
    <w:rsid w:val="785C3A19"/>
    <w:rsid w:val="788235A4"/>
    <w:rsid w:val="78B66D55"/>
    <w:rsid w:val="78D9F661"/>
    <w:rsid w:val="78E2DB2D"/>
    <w:rsid w:val="78E643FE"/>
    <w:rsid w:val="791F7776"/>
    <w:rsid w:val="79226313"/>
    <w:rsid w:val="7928549D"/>
    <w:rsid w:val="796377F8"/>
    <w:rsid w:val="79DE4853"/>
    <w:rsid w:val="79F2F3C2"/>
    <w:rsid w:val="7A269935"/>
    <w:rsid w:val="7A44BC08"/>
    <w:rsid w:val="7B04C315"/>
    <w:rsid w:val="7B391852"/>
    <w:rsid w:val="7B7C8273"/>
    <w:rsid w:val="7C16301C"/>
    <w:rsid w:val="7C6E52AC"/>
    <w:rsid w:val="7C78BC8B"/>
    <w:rsid w:val="7CBB4A92"/>
    <w:rsid w:val="7CC4E6D1"/>
    <w:rsid w:val="7CC989AB"/>
    <w:rsid w:val="7CEB3D39"/>
    <w:rsid w:val="7D05B3AE"/>
    <w:rsid w:val="7D144093"/>
    <w:rsid w:val="7D2EFF2A"/>
    <w:rsid w:val="7D3A7ACE"/>
    <w:rsid w:val="7D6322F0"/>
    <w:rsid w:val="7D8B60B8"/>
    <w:rsid w:val="7DF2D683"/>
    <w:rsid w:val="7DFFC4D5"/>
    <w:rsid w:val="7E082157"/>
    <w:rsid w:val="7E092710"/>
    <w:rsid w:val="7E925BE6"/>
    <w:rsid w:val="7EC1800A"/>
    <w:rsid w:val="7EC4D7AB"/>
    <w:rsid w:val="7EDB4C36"/>
    <w:rsid w:val="7EF00A65"/>
    <w:rsid w:val="7F01E50A"/>
    <w:rsid w:val="7F08E38E"/>
    <w:rsid w:val="7F29BBEF"/>
    <w:rsid w:val="7F2C4ADD"/>
    <w:rsid w:val="7F3CB8B3"/>
    <w:rsid w:val="7F8FC8E6"/>
    <w:rsid w:val="7FB1FCF6"/>
    <w:rsid w:val="7FB3908E"/>
    <w:rsid w:val="7FC5A327"/>
    <w:rsid w:val="7FDC8EC4"/>
    <w:rsid w:val="7FF2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FC3B8"/>
  <w15:chartTrackingRefBased/>
  <w15:docId w15:val="{0361800F-8CBA-41C2-A705-E644AD34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DE"/>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table" w:styleId="TableGrid">
    <w:name w:val="Table Grid"/>
    <w:basedOn w:val="TableNormal"/>
    <w:uiPriority w:val="59"/>
    <w:rsid w:val="003A3AD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BU">
    <w:name w:val="YBU"/>
    <w:basedOn w:val="Normal"/>
    <w:qFormat/>
    <w:rsid w:val="003A3ADE"/>
    <w:pPr>
      <w:spacing w:after="0"/>
    </w:pPr>
    <w:rPr>
      <w:rFonts w:ascii="Arial" w:hAnsi="Arial" w:cs="Arial"/>
      <w:b/>
      <w:bCs/>
      <w:color w:val="FFD006"/>
      <w:u w:val="single"/>
    </w:rPr>
  </w:style>
  <w:style w:type="paragraph" w:styleId="Header">
    <w:name w:val="header"/>
    <w:basedOn w:val="Normal"/>
    <w:link w:val="HeaderChar"/>
    <w:uiPriority w:val="99"/>
    <w:unhideWhenUsed/>
    <w:rsid w:val="003A3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DE"/>
    <w:rPr>
      <w:rFonts w:asciiTheme="minorHAnsi" w:hAnsiTheme="minorHAnsi"/>
    </w:rPr>
  </w:style>
  <w:style w:type="paragraph" w:styleId="Footer">
    <w:name w:val="footer"/>
    <w:basedOn w:val="Normal"/>
    <w:link w:val="FooterChar"/>
    <w:uiPriority w:val="99"/>
    <w:unhideWhenUsed/>
    <w:rsid w:val="003A3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DE"/>
    <w:rPr>
      <w:rFonts w:asciiTheme="minorHAnsi" w:hAnsiTheme="minorHAnsi"/>
    </w:rPr>
  </w:style>
  <w:style w:type="paragraph" w:styleId="ListParagraph">
    <w:name w:val="List Paragraph"/>
    <w:basedOn w:val="Normal"/>
    <w:qFormat/>
    <w:rsid w:val="008D0E89"/>
    <w:pPr>
      <w:ind w:left="720"/>
      <w:contextualSpacing/>
    </w:pPr>
  </w:style>
  <w:style w:type="table" w:styleId="LightGrid">
    <w:name w:val="Light Grid"/>
    <w:basedOn w:val="TableNormal"/>
    <w:uiPriority w:val="62"/>
    <w:rsid w:val="008D0E89"/>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8D0E89"/>
    <w:rPr>
      <w:color w:val="0000FF" w:themeColor="hyperlink"/>
      <w:u w:val="single"/>
    </w:rPr>
  </w:style>
  <w:style w:type="character" w:styleId="FollowedHyperlink">
    <w:name w:val="FollowedHyperlink"/>
    <w:basedOn w:val="DefaultParagraphFont"/>
    <w:uiPriority w:val="99"/>
    <w:semiHidden/>
    <w:unhideWhenUsed/>
    <w:rsid w:val="00F558DE"/>
    <w:rPr>
      <w:color w:val="800080" w:themeColor="followedHyperlink"/>
      <w:u w:val="single"/>
    </w:rPr>
  </w:style>
  <w:style w:type="character" w:styleId="UnresolvedMention">
    <w:name w:val="Unresolved Mention"/>
    <w:basedOn w:val="DefaultParagraphFont"/>
    <w:uiPriority w:val="99"/>
    <w:semiHidden/>
    <w:unhideWhenUsed/>
    <w:rsid w:val="00BD05F6"/>
    <w:rPr>
      <w:color w:val="605E5C"/>
      <w:shd w:val="clear" w:color="auto" w:fill="E1DFDD"/>
    </w:rPr>
  </w:style>
  <w:style w:type="character" w:styleId="Strong">
    <w:name w:val="Strong"/>
    <w:basedOn w:val="DefaultParagraphFont"/>
    <w:uiPriority w:val="22"/>
    <w:qFormat/>
    <w:rsid w:val="00E95529"/>
    <w:rPr>
      <w:b/>
      <w:bCs/>
    </w:rPr>
  </w:style>
  <w:style w:type="character" w:styleId="CommentReference">
    <w:name w:val="annotation reference"/>
    <w:basedOn w:val="DefaultParagraphFont"/>
    <w:uiPriority w:val="99"/>
    <w:semiHidden/>
    <w:unhideWhenUsed/>
    <w:rsid w:val="00A673E1"/>
    <w:rPr>
      <w:sz w:val="16"/>
      <w:szCs w:val="16"/>
    </w:rPr>
  </w:style>
  <w:style w:type="paragraph" w:styleId="CommentText">
    <w:name w:val="annotation text"/>
    <w:basedOn w:val="Normal"/>
    <w:link w:val="CommentTextChar"/>
    <w:uiPriority w:val="99"/>
    <w:semiHidden/>
    <w:unhideWhenUsed/>
    <w:rsid w:val="00A673E1"/>
    <w:pPr>
      <w:spacing w:line="240" w:lineRule="auto"/>
    </w:pPr>
    <w:rPr>
      <w:sz w:val="20"/>
      <w:szCs w:val="20"/>
    </w:rPr>
  </w:style>
  <w:style w:type="character" w:customStyle="1" w:styleId="CommentTextChar">
    <w:name w:val="Comment Text Char"/>
    <w:basedOn w:val="DefaultParagraphFont"/>
    <w:link w:val="CommentText"/>
    <w:uiPriority w:val="99"/>
    <w:semiHidden/>
    <w:rsid w:val="00A673E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673E1"/>
    <w:rPr>
      <w:b/>
      <w:bCs/>
    </w:rPr>
  </w:style>
  <w:style w:type="character" w:customStyle="1" w:styleId="CommentSubjectChar">
    <w:name w:val="Comment Subject Char"/>
    <w:basedOn w:val="CommentTextChar"/>
    <w:link w:val="CommentSubject"/>
    <w:uiPriority w:val="99"/>
    <w:semiHidden/>
    <w:rsid w:val="00A673E1"/>
    <w:rPr>
      <w:rFonts w:asciiTheme="minorHAnsi" w:hAnsiTheme="minorHAnsi"/>
      <w:b/>
      <w:bCs/>
      <w:sz w:val="20"/>
      <w:szCs w:val="20"/>
    </w:rPr>
  </w:style>
  <w:style w:type="paragraph" w:styleId="BalloonText">
    <w:name w:val="Balloon Text"/>
    <w:basedOn w:val="Normal"/>
    <w:link w:val="BalloonTextChar"/>
    <w:uiPriority w:val="99"/>
    <w:semiHidden/>
    <w:unhideWhenUsed/>
    <w:rsid w:val="00A67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274173">
      <w:bodyDiv w:val="1"/>
      <w:marLeft w:val="0"/>
      <w:marRight w:val="0"/>
      <w:marTop w:val="0"/>
      <w:marBottom w:val="0"/>
      <w:divBdr>
        <w:top w:val="none" w:sz="0" w:space="0" w:color="auto"/>
        <w:left w:val="none" w:sz="0" w:space="0" w:color="auto"/>
        <w:bottom w:val="none" w:sz="0" w:space="0" w:color="auto"/>
        <w:right w:val="none" w:sz="0" w:space="0" w:color="auto"/>
      </w:divBdr>
    </w:div>
    <w:div w:id="18489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ronavirus/education-and-childcare" TargetMode="External"/><Relationship Id="rId18" Type="http://schemas.openxmlformats.org/officeDocument/2006/relationships/hyperlink" Target="https://e-bug.eu/eng_home.aspx?cc=eng&amp;ss=1&amp;t=Information%20about%20the%20Coronavirus" TargetMode="External"/><Relationship Id="rId26" Type="http://schemas.openxmlformats.org/officeDocument/2006/relationships/hyperlink" Target="https://www.gov.uk/government/publications/coronavirus-covid-19-guidance-on-vulnerable-children-and-young-people" TargetMode="External"/><Relationship Id="rId39" Type="http://schemas.openxmlformats.org/officeDocument/2006/relationships/hyperlink" Target="https://www.bbc.co.uk/tiny-happy-people"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implementing-protective-measures-in-education-and-childcare-settings" TargetMode="External"/><Relationship Id="rId34" Type="http://schemas.openxmlformats.org/officeDocument/2006/relationships/hyperlink" Target="https://www.gov.uk/government/publications/early-years-foundation-stage-framework--2/early-years-foundation-stage-coronavirus-disapplications" TargetMode="External"/><Relationship Id="rId42" Type="http://schemas.openxmlformats.org/officeDocument/2006/relationships/hyperlink" Target="https://www.gov.uk/government/publications/preparing-for-the-wider-opening-of-early-years-and-childcare-settings-from-1-june/planning-guide-for-early-years-and-childcare-settings"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covid-19-safeguarding-in-schools-colleges-and-other-providers" TargetMode="External"/><Relationship Id="rId33" Type="http://schemas.openxmlformats.org/officeDocument/2006/relationships/hyperlink" Target="https://www.gov.uk/government/publications/coronavirus-covid-19-send-risk-assessment-guidance" TargetMode="External"/><Relationship Id="rId38" Type="http://schemas.openxmlformats.org/officeDocument/2006/relationships/hyperlink" Target="https://hungrylittleminds.campaign.gov.u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se.gov.uk/news/legionella-risks-during-coronavirus-outbreak.htm" TargetMode="External"/><Relationship Id="rId20" Type="http://schemas.openxmlformats.org/officeDocument/2006/relationships/hyperlink" Target="https://cdn-busybees.ams3.digitaloceanspaces.com/downloads/handWashingSongActivity.pdf"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uidance/help-children-aged-2-to-4-to-learn-at-home-during-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gov.uk/government/publications/coronavirus-covid-19-guidance-on-vulnerable-children-and-young-people" TargetMode="External"/><Relationship Id="rId37" Type="http://schemas.openxmlformats.org/officeDocument/2006/relationships/hyperlink" Target="https://www.gov.uk/government/publications/guidance-on-shielding-and-protecting-extremely-vulnerable-persons-from-covid-19" TargetMode="External"/><Relationship Id="rId40" Type="http://schemas.openxmlformats.org/officeDocument/2006/relationships/hyperlink" Target="https://literacytrust.org.uk/family-zone/"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publications/managing-school-premises-during-the-coronavirus-outbreak" TargetMode="External"/><Relationship Id="rId23" Type="http://schemas.openxmlformats.org/officeDocument/2006/relationships/hyperlink" Target="https://www.gov.uk/government/publications/preparing-for-the-wider-opening-of-early-years-and-childcare-settings-from-1-june/planning-guide-for-early-years-and-childcare-settings" TargetMode="External"/><Relationship Id="rId28" Type="http://schemas.openxmlformats.org/officeDocument/2006/relationships/hyperlink" Target="https://www.twinkl.co.uk/resource/dr-dog-ebook-eyfs-t-p-843" TargetMode="External"/><Relationship Id="rId36" Type="http://schemas.openxmlformats.org/officeDocument/2006/relationships/hyperlink" Target="https://www.gov.uk/government/publications/staying-alert-and-safe-social-distancing/staying-alert-and-safe-social-distancing" TargetMode="External"/><Relationship Id="rId10" Type="http://schemas.openxmlformats.org/officeDocument/2006/relationships/image" Target="media/image1.png"/><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1" Type="http://schemas.openxmlformats.org/officeDocument/2006/relationships/hyperlink" Target="https://www.gov.uk/government/publications/preparing-for-the-wider-opening-of-schools-from-1-june/planning-guide-for-primary-schools" TargetMode="External"/><Relationship Id="rId44" Type="http://schemas.openxmlformats.org/officeDocument/2006/relationships/hyperlink" Target="https://cdn-busybees.ams3.digitaloceanspaces.com/downloads/twoMetreActivi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www.gov.uk%2Fgovernment%2Fpublications%2Fpreparing-for-the-wider-opening-of-early-years-and-childcare-settings-from-1-june%2Fplanning-guide-for-early-years-and-childcare-settings&amp;data=02%7C01%7CCherry.Hall%40bracknell-forest.gov.uk%7C46b3acc314fd4a83d6bd08d7ffe2c5de%7Cf54c93b70883478fbf3d56e09b7ca0b7%7C1%7C0%7C637259221752637893&amp;sdata=HSLd8LOOX3NQwCIRLYBeY1fl0nZYLl2%2Bi%2FcZGFOkvQg%3D&amp;reserved=0" TargetMode="External"/><Relationship Id="rId22" Type="http://schemas.openxmlformats.org/officeDocument/2006/relationships/hyperlink" Target="https://www.gov.uk/government/publications/preparing-for-the-wider-opening-of-early-years-and-childcare-settings-from-1-june/planning-guide-for-early-years-and-childcare-settings" TargetMode="External"/><Relationship Id="rId27" Type="http://schemas.openxmlformats.org/officeDocument/2006/relationships/hyperlink" Target="https://www.pacey.org.uk/working-in-childcare/spotlight-on/coronavirus/supporting-children-in-your-setting-coronavirus/" TargetMode="External"/><Relationship Id="rId30" Type="http://schemas.openxmlformats.org/officeDocument/2006/relationships/hyperlink" Target="https://www.nhs.uk/conditions/coronavirus-covid-19/" TargetMode="External"/><Relationship Id="rId35" Type="http://schemas.openxmlformats.org/officeDocument/2006/relationships/hyperlink" Target="https://www.gov.uk/government/publications/guidance-on-shielding-and-protecting-extremely-vulnerable-persons-from-covid-19" TargetMode="External"/><Relationship Id="rId4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acintosh%20HD:Users:rachael:Desktop:BFC_GREENRGB_lr_ppt.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A4AFCC35F554E9105987F5C544732" ma:contentTypeVersion="4" ma:contentTypeDescription="Create a new document." ma:contentTypeScope="" ma:versionID="f52dc0260c7156ff38d68356fbb39fee">
  <xsd:schema xmlns:xsd="http://www.w3.org/2001/XMLSchema" xmlns:xs="http://www.w3.org/2001/XMLSchema" xmlns:p="http://schemas.microsoft.com/office/2006/metadata/properties" xmlns:ns2="51cd10f1-6ae6-4848-9ee2-5006f4eff650" targetNamespace="http://schemas.microsoft.com/office/2006/metadata/properties" ma:root="true" ma:fieldsID="585b81b3f1d44b64d6000e7185372419" ns2:_="">
    <xsd:import namespace="51cd10f1-6ae6-4848-9ee2-5006f4eff6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d10f1-6ae6-4848-9ee2-5006f4eff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DE232-CD54-43FE-8E12-FF0E9C37BBBB}">
  <ds:schemaRefs>
    <ds:schemaRef ds:uri="http://schemas.microsoft.com/sharepoint/v3/contenttype/forms"/>
  </ds:schemaRefs>
</ds:datastoreItem>
</file>

<file path=customXml/itemProps2.xml><?xml version="1.0" encoding="utf-8"?>
<ds:datastoreItem xmlns:ds="http://schemas.openxmlformats.org/officeDocument/2006/customXml" ds:itemID="{480161A3-FE35-4319-86B9-B3C3CA149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d10f1-6ae6-4848-9ee2-5006f4eff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0C594-5633-4754-8C8B-620FC953A2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Jones</dc:creator>
  <cp:keywords/>
  <dc:description/>
  <cp:lastModifiedBy>George Duffy</cp:lastModifiedBy>
  <cp:revision>10</cp:revision>
  <cp:lastPrinted>2020-05-28T08:19:00Z</cp:lastPrinted>
  <dcterms:created xsi:type="dcterms:W3CDTF">2020-05-28T07:47:00Z</dcterms:created>
  <dcterms:modified xsi:type="dcterms:W3CDTF">2020-05-31T10:24:00Z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0x010100C6CA4AFCC35F554E9105987F5C544732</vt:lpwstr>
  </property>
</Properties>
</file>